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33"/>
        <w:tblW w:w="9889" w:type="dxa"/>
        <w:tblLook w:val="04A0" w:firstRow="1" w:lastRow="0" w:firstColumn="1" w:lastColumn="0" w:noHBand="0" w:noVBand="1"/>
      </w:tblPr>
      <w:tblGrid>
        <w:gridCol w:w="9889"/>
      </w:tblGrid>
      <w:tr w:rsidR="001B71C2" w:rsidRPr="00D611CC" w14:paraId="60AA913D" w14:textId="77777777" w:rsidTr="004E6129">
        <w:trPr>
          <w:trHeight w:val="1185"/>
        </w:trPr>
        <w:tc>
          <w:tcPr>
            <w:tcW w:w="9889" w:type="dxa"/>
            <w:shd w:val="clear" w:color="auto" w:fill="632423" w:themeFill="accent2" w:themeFillShade="80"/>
            <w:vAlign w:val="center"/>
          </w:tcPr>
          <w:p w14:paraId="72708157" w14:textId="77777777" w:rsidR="00BE0136" w:rsidRPr="00D611CC" w:rsidRDefault="00BE5956" w:rsidP="00BE5956">
            <w:pPr>
              <w:spacing w:line="276" w:lineRule="auto"/>
              <w:jc w:val="center"/>
              <w:rPr>
                <w:rFonts w:asciiTheme="majorHAnsi" w:hAnsiTheme="majorHAnsi" w:cs="Times"/>
                <w:sz w:val="24"/>
                <w:szCs w:val="24"/>
                <w:lang w:val="en-US"/>
              </w:rPr>
            </w:pPr>
            <w:r w:rsidRPr="00D611CC">
              <w:rPr>
                <w:rFonts w:asciiTheme="majorHAnsi" w:hAnsiTheme="majorHAnsi" w:cs="Times"/>
                <w:sz w:val="24"/>
                <w:szCs w:val="24"/>
                <w:lang w:val="en-US"/>
              </w:rPr>
              <w:t xml:space="preserve">AFRICAN INSTITUTE FOR MATHEMATICAL SCIENCES – </w:t>
            </w:r>
          </w:p>
          <w:p w14:paraId="611ECEC1" w14:textId="77777777" w:rsidR="00BE5956" w:rsidRPr="00D611CC" w:rsidRDefault="00BE5956" w:rsidP="00BE5956">
            <w:pPr>
              <w:spacing w:line="276" w:lineRule="auto"/>
              <w:jc w:val="center"/>
              <w:rPr>
                <w:rFonts w:asciiTheme="majorHAnsi" w:hAnsiTheme="majorHAnsi" w:cs="Times"/>
                <w:sz w:val="24"/>
                <w:szCs w:val="24"/>
                <w:lang w:val="en-US"/>
              </w:rPr>
            </w:pPr>
            <w:r w:rsidRPr="00D611CC">
              <w:rPr>
                <w:rFonts w:asciiTheme="majorHAnsi" w:hAnsiTheme="majorHAnsi" w:cs="Times"/>
                <w:sz w:val="24"/>
                <w:szCs w:val="24"/>
                <w:lang w:val="en-US"/>
              </w:rPr>
              <w:t>NEXT EINSTIEIN INITIATIVE</w:t>
            </w:r>
          </w:p>
          <w:p w14:paraId="75EEAE88" w14:textId="22D023BD" w:rsidR="00BE5956" w:rsidRPr="00D611CC" w:rsidRDefault="00B2064A" w:rsidP="00BE5956">
            <w:pPr>
              <w:spacing w:line="276" w:lineRule="auto"/>
              <w:jc w:val="center"/>
              <w:rPr>
                <w:rFonts w:asciiTheme="majorHAnsi" w:hAnsiTheme="majorHAnsi" w:cs="Times"/>
                <w:sz w:val="24"/>
                <w:szCs w:val="24"/>
                <w:lang w:val="en-US"/>
              </w:rPr>
            </w:pPr>
            <w:r w:rsidRPr="00D611CC">
              <w:rPr>
                <w:rFonts w:asciiTheme="majorHAnsi" w:hAnsiTheme="majorHAnsi" w:cs="Times"/>
                <w:sz w:val="24"/>
                <w:szCs w:val="24"/>
                <w:lang w:val="en-US"/>
              </w:rPr>
              <w:t xml:space="preserve">DEPARTMENT OF </w:t>
            </w:r>
            <w:r w:rsidR="00BE5956" w:rsidRPr="00D611CC">
              <w:rPr>
                <w:rFonts w:asciiTheme="majorHAnsi" w:hAnsiTheme="majorHAnsi" w:cs="Times"/>
                <w:sz w:val="24"/>
                <w:szCs w:val="24"/>
                <w:lang w:val="en-US"/>
              </w:rPr>
              <w:t>ACADEMIC DEVELOPMENT</w:t>
            </w:r>
          </w:p>
        </w:tc>
      </w:tr>
    </w:tbl>
    <w:p w14:paraId="0A92B87D" w14:textId="77777777" w:rsidR="00905FD5" w:rsidRPr="00D611CC" w:rsidRDefault="00905FD5" w:rsidP="00905FD5">
      <w:pPr>
        <w:spacing w:after="0" w:line="276" w:lineRule="auto"/>
        <w:jc w:val="both"/>
        <w:rPr>
          <w:rFonts w:asciiTheme="majorHAnsi" w:hAnsiTheme="majorHAnsi" w:cs="Times"/>
          <w:lang w:val="en-ZA"/>
        </w:rPr>
      </w:pPr>
    </w:p>
    <w:p w14:paraId="39BC5965" w14:textId="77777777" w:rsidR="00BE5956" w:rsidRPr="00D611CC" w:rsidRDefault="00BE5956" w:rsidP="00BE5956">
      <w:pPr>
        <w:spacing w:after="0" w:line="276" w:lineRule="auto"/>
        <w:jc w:val="both"/>
        <w:rPr>
          <w:rFonts w:asciiTheme="majorHAnsi" w:hAnsiTheme="majorHAnsi" w:cs="Times"/>
          <w:lang w:val="en-ZA"/>
        </w:rPr>
      </w:pPr>
    </w:p>
    <w:tbl>
      <w:tblPr>
        <w:tblStyle w:val="TableGrid"/>
        <w:tblW w:w="9924" w:type="dxa"/>
        <w:tblInd w:w="-318" w:type="dxa"/>
        <w:tblLook w:val="04A0" w:firstRow="1" w:lastRow="0" w:firstColumn="1" w:lastColumn="0" w:noHBand="0" w:noVBand="1"/>
      </w:tblPr>
      <w:tblGrid>
        <w:gridCol w:w="9924"/>
      </w:tblGrid>
      <w:tr w:rsidR="001B71C2" w:rsidRPr="00D611CC" w14:paraId="4DF6581E" w14:textId="77777777" w:rsidTr="004E6129">
        <w:trPr>
          <w:trHeight w:val="933"/>
        </w:trPr>
        <w:tc>
          <w:tcPr>
            <w:tcW w:w="9924" w:type="dxa"/>
            <w:shd w:val="clear" w:color="auto" w:fill="FFFFFF" w:themeFill="background1"/>
            <w:vAlign w:val="center"/>
          </w:tcPr>
          <w:p w14:paraId="09BE4432" w14:textId="77777777" w:rsidR="00BE5956" w:rsidRPr="00D611CC" w:rsidRDefault="00BE5956" w:rsidP="00BE5956">
            <w:pPr>
              <w:spacing w:line="276" w:lineRule="auto"/>
              <w:jc w:val="center"/>
              <w:rPr>
                <w:rFonts w:asciiTheme="majorHAnsi" w:hAnsiTheme="majorHAnsi" w:cs="Times"/>
                <w:sz w:val="24"/>
                <w:szCs w:val="24"/>
                <w:lang w:val="en-US"/>
              </w:rPr>
            </w:pPr>
            <w:r w:rsidRPr="00D611CC">
              <w:rPr>
                <w:rFonts w:asciiTheme="majorHAnsi" w:hAnsiTheme="majorHAnsi" w:cs="Times"/>
                <w:sz w:val="24"/>
                <w:szCs w:val="24"/>
                <w:lang w:val="en-US"/>
              </w:rPr>
              <w:t>AIMS ALUMNI SMALL RESEARCH GRANTS</w:t>
            </w:r>
          </w:p>
          <w:p w14:paraId="634AF719" w14:textId="77777777" w:rsidR="00BE5956" w:rsidRPr="00D611CC" w:rsidRDefault="00BE5956" w:rsidP="00BE5956">
            <w:pPr>
              <w:spacing w:line="276" w:lineRule="auto"/>
              <w:jc w:val="center"/>
              <w:rPr>
                <w:rFonts w:asciiTheme="majorHAnsi" w:hAnsiTheme="majorHAnsi" w:cs="Times"/>
                <w:sz w:val="24"/>
                <w:szCs w:val="24"/>
                <w:lang w:val="en-US"/>
              </w:rPr>
            </w:pPr>
            <w:r w:rsidRPr="00D611CC">
              <w:rPr>
                <w:rFonts w:asciiTheme="majorHAnsi" w:hAnsiTheme="majorHAnsi" w:cs="Times"/>
                <w:sz w:val="24"/>
                <w:szCs w:val="24"/>
                <w:lang w:val="en-US"/>
              </w:rPr>
              <w:t>REVIEW PROCESS</w:t>
            </w:r>
          </w:p>
        </w:tc>
      </w:tr>
    </w:tbl>
    <w:p w14:paraId="7E9F4F29" w14:textId="77777777" w:rsidR="00BE5956" w:rsidRPr="00D611CC" w:rsidRDefault="00BE5956" w:rsidP="00BE5956">
      <w:pPr>
        <w:spacing w:after="0" w:line="276" w:lineRule="auto"/>
        <w:jc w:val="both"/>
        <w:rPr>
          <w:rFonts w:asciiTheme="majorHAnsi" w:hAnsiTheme="majorHAnsi" w:cs="Times"/>
          <w:lang w:val="en-ZA"/>
        </w:rPr>
      </w:pPr>
    </w:p>
    <w:tbl>
      <w:tblPr>
        <w:tblStyle w:val="TableGrid"/>
        <w:tblW w:w="9924" w:type="dxa"/>
        <w:tblInd w:w="-318" w:type="dxa"/>
        <w:tblLook w:val="04A0" w:firstRow="1" w:lastRow="0" w:firstColumn="1" w:lastColumn="0" w:noHBand="0" w:noVBand="1"/>
      </w:tblPr>
      <w:tblGrid>
        <w:gridCol w:w="9924"/>
      </w:tblGrid>
      <w:tr w:rsidR="001B71C2" w:rsidRPr="00D611CC" w14:paraId="2A89336F" w14:textId="77777777" w:rsidTr="004E6129">
        <w:trPr>
          <w:trHeight w:val="1185"/>
        </w:trPr>
        <w:tc>
          <w:tcPr>
            <w:tcW w:w="9924" w:type="dxa"/>
            <w:shd w:val="clear" w:color="auto" w:fill="632423" w:themeFill="accent2" w:themeFillShade="80"/>
            <w:vAlign w:val="center"/>
          </w:tcPr>
          <w:p w14:paraId="40ACD70C" w14:textId="4A9CA310" w:rsidR="00BE5956" w:rsidRPr="00D611CC" w:rsidRDefault="00BE5956" w:rsidP="00BE5956">
            <w:pPr>
              <w:spacing w:line="276" w:lineRule="auto"/>
              <w:jc w:val="both"/>
              <w:rPr>
                <w:rFonts w:asciiTheme="majorHAnsi" w:hAnsiTheme="majorHAnsi" w:cs="Times"/>
                <w:i/>
                <w:sz w:val="24"/>
                <w:szCs w:val="24"/>
                <w:lang w:val="en-US"/>
              </w:rPr>
            </w:pPr>
            <w:r w:rsidRPr="00D611CC">
              <w:rPr>
                <w:rFonts w:asciiTheme="majorHAnsi" w:hAnsiTheme="majorHAnsi" w:cs="Times"/>
                <w:i/>
                <w:sz w:val="24"/>
                <w:szCs w:val="24"/>
                <w:lang w:val="en-US"/>
              </w:rPr>
              <w:t>Except stated otherwise, all applications will be reviewed following the procedure outlined in this document.</w:t>
            </w:r>
          </w:p>
          <w:p w14:paraId="41C2CAA4" w14:textId="77777777" w:rsidR="00BE5956" w:rsidRPr="00D611CC" w:rsidRDefault="00BE5956" w:rsidP="00BE5956">
            <w:pPr>
              <w:spacing w:line="276" w:lineRule="auto"/>
              <w:jc w:val="both"/>
              <w:rPr>
                <w:rFonts w:asciiTheme="majorHAnsi" w:hAnsiTheme="majorHAnsi" w:cs="Times"/>
                <w:sz w:val="24"/>
                <w:szCs w:val="24"/>
                <w:lang w:val="en-US"/>
              </w:rPr>
            </w:pPr>
          </w:p>
          <w:p w14:paraId="68E4C2E7" w14:textId="77777777" w:rsidR="00BE5956" w:rsidRPr="00D611CC" w:rsidRDefault="00BE5956" w:rsidP="00BE5956">
            <w:pPr>
              <w:spacing w:line="276" w:lineRule="auto"/>
              <w:jc w:val="both"/>
              <w:rPr>
                <w:rFonts w:asciiTheme="majorHAnsi" w:hAnsiTheme="majorHAnsi" w:cs="Times"/>
                <w:sz w:val="24"/>
                <w:szCs w:val="24"/>
                <w:lang w:val="en-US"/>
              </w:rPr>
            </w:pPr>
            <w:r w:rsidRPr="00D611CC">
              <w:rPr>
                <w:rFonts w:asciiTheme="majorHAnsi" w:hAnsiTheme="majorHAnsi" w:cs="Times"/>
                <w:sz w:val="24"/>
                <w:szCs w:val="24"/>
                <w:lang w:val="en-US"/>
              </w:rPr>
              <w:t xml:space="preserve">Contact person: </w:t>
            </w:r>
          </w:p>
          <w:p w14:paraId="2B160324" w14:textId="77777777" w:rsidR="00BE5956" w:rsidRPr="00D611CC" w:rsidRDefault="00BE5956" w:rsidP="00BE5956">
            <w:pPr>
              <w:spacing w:line="276" w:lineRule="auto"/>
              <w:jc w:val="both"/>
              <w:rPr>
                <w:rFonts w:asciiTheme="majorHAnsi" w:hAnsiTheme="majorHAnsi" w:cs="Times"/>
                <w:sz w:val="24"/>
                <w:szCs w:val="24"/>
                <w:lang w:val="en-US"/>
              </w:rPr>
            </w:pPr>
            <w:r w:rsidRPr="00D611CC">
              <w:rPr>
                <w:rFonts w:asciiTheme="majorHAnsi" w:hAnsiTheme="majorHAnsi" w:cs="Times"/>
                <w:sz w:val="24"/>
                <w:szCs w:val="24"/>
                <w:lang w:val="en-US"/>
              </w:rPr>
              <w:t>Dr. Rosita Endah Yocgo</w:t>
            </w:r>
          </w:p>
          <w:p w14:paraId="06835326" w14:textId="77777777" w:rsidR="00BE5956" w:rsidRPr="00D611CC" w:rsidRDefault="00BE5956" w:rsidP="00BE5956">
            <w:pPr>
              <w:spacing w:line="276" w:lineRule="auto"/>
              <w:jc w:val="both"/>
              <w:rPr>
                <w:rFonts w:asciiTheme="majorHAnsi" w:hAnsiTheme="majorHAnsi" w:cs="Times"/>
                <w:sz w:val="24"/>
                <w:szCs w:val="24"/>
                <w:lang w:val="en-US"/>
              </w:rPr>
            </w:pPr>
            <w:r w:rsidRPr="00D611CC">
              <w:rPr>
                <w:rFonts w:asciiTheme="majorHAnsi" w:hAnsiTheme="majorHAnsi" w:cs="Times"/>
                <w:sz w:val="24"/>
                <w:szCs w:val="24"/>
                <w:lang w:val="en-US"/>
              </w:rPr>
              <w:t>E-mail: asrg@nexteinstein.org</w:t>
            </w:r>
          </w:p>
          <w:p w14:paraId="77198ED3" w14:textId="77777777" w:rsidR="00BE5956" w:rsidRPr="00D611CC" w:rsidRDefault="00BE5956" w:rsidP="00BE5956">
            <w:pPr>
              <w:spacing w:line="276" w:lineRule="auto"/>
              <w:jc w:val="both"/>
              <w:rPr>
                <w:rFonts w:asciiTheme="majorHAnsi" w:hAnsiTheme="majorHAnsi" w:cs="Times"/>
                <w:sz w:val="24"/>
                <w:szCs w:val="24"/>
                <w:lang w:val="en-US"/>
              </w:rPr>
            </w:pPr>
            <w:r w:rsidRPr="00D611CC">
              <w:rPr>
                <w:rFonts w:asciiTheme="majorHAnsi" w:hAnsiTheme="majorHAnsi" w:cs="Times"/>
                <w:sz w:val="24"/>
                <w:szCs w:val="24"/>
                <w:lang w:val="en-US"/>
              </w:rPr>
              <w:t>Tel.:+27 21 671 4262</w:t>
            </w:r>
          </w:p>
        </w:tc>
      </w:tr>
    </w:tbl>
    <w:p w14:paraId="6C86E9AF" w14:textId="77777777" w:rsidR="00BE5956" w:rsidRPr="00D611CC" w:rsidRDefault="00BE5956" w:rsidP="00BE5956">
      <w:pPr>
        <w:spacing w:after="0" w:line="276" w:lineRule="auto"/>
        <w:jc w:val="both"/>
        <w:rPr>
          <w:rFonts w:asciiTheme="majorHAnsi" w:hAnsiTheme="majorHAnsi" w:cs="Times"/>
          <w:lang w:val="en-ZA"/>
        </w:rPr>
      </w:pPr>
      <w:r w:rsidRPr="00D611CC">
        <w:rPr>
          <w:rFonts w:asciiTheme="majorHAnsi" w:hAnsiTheme="majorHAnsi" w:cs="Times"/>
          <w:lang w:val="en-ZA"/>
        </w:rPr>
        <w:t xml:space="preserve"> </w:t>
      </w:r>
    </w:p>
    <w:p w14:paraId="0EBFDFE7" w14:textId="77777777" w:rsidR="00BE5956" w:rsidRPr="00D611CC" w:rsidRDefault="00BE5956" w:rsidP="00905FD5">
      <w:pPr>
        <w:spacing w:after="0" w:line="276" w:lineRule="auto"/>
        <w:jc w:val="both"/>
        <w:rPr>
          <w:rFonts w:asciiTheme="majorHAnsi" w:hAnsiTheme="majorHAnsi" w:cs="Times"/>
          <w:lang w:val="en-ZA"/>
        </w:rPr>
      </w:pPr>
    </w:p>
    <w:p w14:paraId="71FD682C" w14:textId="77777777" w:rsidR="00BE5956" w:rsidRPr="00D611CC" w:rsidRDefault="00BE5956" w:rsidP="00905FD5">
      <w:pPr>
        <w:spacing w:after="0" w:line="276" w:lineRule="auto"/>
        <w:jc w:val="both"/>
        <w:rPr>
          <w:rFonts w:asciiTheme="majorHAnsi" w:hAnsiTheme="majorHAnsi" w:cs="Times"/>
          <w:lang w:val="en-ZA"/>
        </w:rPr>
      </w:pPr>
    </w:p>
    <w:p w14:paraId="21925639" w14:textId="77777777" w:rsidR="00BE5956" w:rsidRPr="00D611CC" w:rsidRDefault="00BE5956" w:rsidP="00905FD5">
      <w:pPr>
        <w:spacing w:after="0" w:line="276" w:lineRule="auto"/>
        <w:jc w:val="both"/>
        <w:rPr>
          <w:rFonts w:asciiTheme="majorHAnsi" w:hAnsiTheme="majorHAnsi" w:cs="Times"/>
          <w:lang w:val="en-ZA"/>
        </w:rPr>
      </w:pPr>
    </w:p>
    <w:p w14:paraId="06029477" w14:textId="77777777" w:rsidR="00BE5956" w:rsidRPr="00D611CC" w:rsidRDefault="00BE5956" w:rsidP="00905FD5">
      <w:pPr>
        <w:spacing w:after="0" w:line="276" w:lineRule="auto"/>
        <w:jc w:val="both"/>
        <w:rPr>
          <w:rFonts w:asciiTheme="majorHAnsi" w:hAnsiTheme="majorHAnsi" w:cs="Times"/>
          <w:lang w:val="en-ZA"/>
        </w:rPr>
      </w:pPr>
    </w:p>
    <w:p w14:paraId="2C063ED9" w14:textId="77777777" w:rsidR="00BE5956" w:rsidRPr="00D611CC" w:rsidRDefault="00BE5956" w:rsidP="00905FD5">
      <w:pPr>
        <w:spacing w:after="0" w:line="276" w:lineRule="auto"/>
        <w:jc w:val="both"/>
        <w:rPr>
          <w:rFonts w:asciiTheme="majorHAnsi" w:hAnsiTheme="majorHAnsi" w:cs="Times"/>
          <w:lang w:val="en-ZA"/>
        </w:rPr>
      </w:pPr>
    </w:p>
    <w:p w14:paraId="06A5C55B" w14:textId="77777777" w:rsidR="00BE5956" w:rsidRPr="00D611CC" w:rsidRDefault="00BE5956" w:rsidP="00905FD5">
      <w:pPr>
        <w:spacing w:after="0" w:line="276" w:lineRule="auto"/>
        <w:jc w:val="both"/>
        <w:rPr>
          <w:rFonts w:asciiTheme="majorHAnsi" w:hAnsiTheme="majorHAnsi" w:cs="Times"/>
          <w:lang w:val="en-ZA"/>
        </w:rPr>
      </w:pPr>
    </w:p>
    <w:p w14:paraId="2090E237" w14:textId="77777777" w:rsidR="00BE5956" w:rsidRPr="00D611CC" w:rsidRDefault="00BE5956" w:rsidP="00905FD5">
      <w:pPr>
        <w:spacing w:after="0" w:line="276" w:lineRule="auto"/>
        <w:jc w:val="both"/>
        <w:rPr>
          <w:rFonts w:asciiTheme="majorHAnsi" w:hAnsiTheme="majorHAnsi" w:cs="Times"/>
          <w:lang w:val="en-ZA"/>
        </w:rPr>
      </w:pPr>
    </w:p>
    <w:p w14:paraId="71432D9F" w14:textId="77777777" w:rsidR="00BE5956" w:rsidRPr="00D611CC" w:rsidRDefault="00BE5956" w:rsidP="00905FD5">
      <w:pPr>
        <w:spacing w:after="0" w:line="276" w:lineRule="auto"/>
        <w:jc w:val="both"/>
        <w:rPr>
          <w:rFonts w:asciiTheme="majorHAnsi" w:hAnsiTheme="majorHAnsi" w:cs="Times"/>
          <w:lang w:val="en-ZA"/>
        </w:rPr>
      </w:pPr>
    </w:p>
    <w:p w14:paraId="393A1E34" w14:textId="77777777" w:rsidR="00BE5956" w:rsidRPr="00D611CC" w:rsidRDefault="00BE5956" w:rsidP="00905FD5">
      <w:pPr>
        <w:spacing w:after="0" w:line="276" w:lineRule="auto"/>
        <w:jc w:val="both"/>
        <w:rPr>
          <w:rFonts w:asciiTheme="majorHAnsi" w:hAnsiTheme="majorHAnsi" w:cs="Times"/>
          <w:lang w:val="en-ZA"/>
        </w:rPr>
      </w:pPr>
    </w:p>
    <w:p w14:paraId="05A58B09" w14:textId="77777777" w:rsidR="00905FD5" w:rsidRPr="00D611CC" w:rsidRDefault="00905FD5" w:rsidP="00905FD5">
      <w:pPr>
        <w:spacing w:after="0" w:line="276" w:lineRule="auto"/>
        <w:jc w:val="both"/>
        <w:rPr>
          <w:rFonts w:asciiTheme="majorHAnsi" w:hAnsiTheme="majorHAnsi" w:cs="Times"/>
          <w:lang w:val="en-ZA"/>
        </w:rPr>
      </w:pPr>
    </w:p>
    <w:p w14:paraId="3AD37917" w14:textId="77777777" w:rsidR="00BE5956" w:rsidRPr="00D611CC" w:rsidRDefault="00BE5956" w:rsidP="00905FD5">
      <w:pPr>
        <w:spacing w:after="0" w:line="276" w:lineRule="auto"/>
        <w:jc w:val="both"/>
        <w:rPr>
          <w:rFonts w:asciiTheme="majorHAnsi" w:hAnsiTheme="majorHAnsi" w:cs="Times"/>
          <w:lang w:val="en-ZA"/>
        </w:rPr>
      </w:pPr>
    </w:p>
    <w:p w14:paraId="5DD93042" w14:textId="77777777" w:rsidR="00905FD5" w:rsidRPr="00D611CC" w:rsidRDefault="00905FD5" w:rsidP="00905FD5">
      <w:pPr>
        <w:spacing w:after="0" w:line="276" w:lineRule="auto"/>
        <w:jc w:val="both"/>
        <w:rPr>
          <w:rFonts w:asciiTheme="majorHAnsi" w:hAnsiTheme="majorHAnsi" w:cs="Times"/>
          <w:lang w:val="en-ZA"/>
        </w:rPr>
      </w:pPr>
    </w:p>
    <w:p w14:paraId="701D4A10" w14:textId="77777777" w:rsidR="007220D8" w:rsidRPr="00D611CC" w:rsidRDefault="007220D8" w:rsidP="00905FD5">
      <w:pPr>
        <w:spacing w:after="0" w:line="276" w:lineRule="auto"/>
        <w:jc w:val="both"/>
        <w:rPr>
          <w:rFonts w:asciiTheme="majorHAnsi" w:hAnsiTheme="majorHAnsi" w:cs="Times"/>
          <w:lang w:val="en-ZA"/>
        </w:rPr>
      </w:pPr>
    </w:p>
    <w:p w14:paraId="2EAF2BD8" w14:textId="77777777" w:rsidR="007220D8" w:rsidRPr="00D611CC" w:rsidRDefault="007220D8" w:rsidP="00905FD5">
      <w:pPr>
        <w:spacing w:after="0" w:line="276" w:lineRule="auto"/>
        <w:jc w:val="both"/>
        <w:rPr>
          <w:rFonts w:asciiTheme="majorHAnsi" w:hAnsiTheme="majorHAnsi" w:cs="Times"/>
          <w:lang w:val="en-ZA"/>
        </w:rPr>
      </w:pPr>
    </w:p>
    <w:p w14:paraId="1131C3D4" w14:textId="77777777" w:rsidR="007220D8" w:rsidRPr="00D611CC" w:rsidRDefault="007220D8" w:rsidP="00905FD5">
      <w:pPr>
        <w:spacing w:after="0" w:line="276" w:lineRule="auto"/>
        <w:jc w:val="both"/>
        <w:rPr>
          <w:rFonts w:asciiTheme="majorHAnsi" w:hAnsiTheme="majorHAnsi" w:cs="Times"/>
          <w:lang w:val="en-ZA"/>
        </w:rPr>
      </w:pPr>
    </w:p>
    <w:p w14:paraId="3D3264FF" w14:textId="77777777" w:rsidR="007220D8" w:rsidRPr="00D611CC" w:rsidRDefault="007220D8" w:rsidP="00905FD5">
      <w:pPr>
        <w:spacing w:after="0" w:line="276" w:lineRule="auto"/>
        <w:jc w:val="both"/>
        <w:rPr>
          <w:rFonts w:asciiTheme="majorHAnsi" w:hAnsiTheme="majorHAnsi" w:cs="Times"/>
          <w:lang w:val="en-ZA"/>
        </w:rPr>
      </w:pPr>
    </w:p>
    <w:p w14:paraId="51596154" w14:textId="77777777" w:rsidR="007220D8" w:rsidRPr="00D611CC" w:rsidRDefault="007220D8" w:rsidP="00905FD5">
      <w:pPr>
        <w:spacing w:after="0" w:line="276" w:lineRule="auto"/>
        <w:jc w:val="both"/>
        <w:rPr>
          <w:rFonts w:asciiTheme="majorHAnsi" w:hAnsiTheme="majorHAnsi" w:cs="Times"/>
          <w:lang w:val="en-ZA"/>
        </w:rPr>
      </w:pPr>
    </w:p>
    <w:p w14:paraId="6CF7B36C" w14:textId="77777777" w:rsidR="007220D8" w:rsidRPr="00D611CC" w:rsidRDefault="007220D8" w:rsidP="00905FD5">
      <w:pPr>
        <w:spacing w:after="0" w:line="276" w:lineRule="auto"/>
        <w:jc w:val="both"/>
        <w:rPr>
          <w:rFonts w:asciiTheme="majorHAnsi" w:hAnsiTheme="majorHAnsi" w:cs="Times"/>
          <w:lang w:val="en-ZA"/>
        </w:rPr>
      </w:pPr>
    </w:p>
    <w:p w14:paraId="6ABE2BC3" w14:textId="3BCAC7D1" w:rsidR="00997D74" w:rsidRPr="00D611CC" w:rsidRDefault="007D52FE" w:rsidP="00D611CC">
      <w:pPr>
        <w:spacing w:line="360" w:lineRule="auto"/>
        <w:jc w:val="both"/>
        <w:rPr>
          <w:rFonts w:asciiTheme="majorHAnsi" w:eastAsia="Cambria" w:hAnsiTheme="majorHAnsi" w:cs="Times"/>
        </w:rPr>
      </w:pPr>
      <w:bookmarkStart w:id="0" w:name="_GoBack"/>
      <w:bookmarkEnd w:id="0"/>
      <w:r w:rsidRPr="00D611CC">
        <w:rPr>
          <w:rFonts w:asciiTheme="majorHAnsi" w:eastAsia="Cambria" w:hAnsiTheme="majorHAnsi" w:cs="Times"/>
        </w:rPr>
        <w:lastRenderedPageBreak/>
        <w:t>Around the 15</w:t>
      </w:r>
      <w:r w:rsidRPr="00D611CC">
        <w:rPr>
          <w:rFonts w:asciiTheme="majorHAnsi" w:eastAsia="Cambria" w:hAnsiTheme="majorHAnsi" w:cs="Times"/>
          <w:vertAlign w:val="superscript"/>
        </w:rPr>
        <w:t>th</w:t>
      </w:r>
      <w:r w:rsidRPr="00D611CC">
        <w:rPr>
          <w:rFonts w:asciiTheme="majorHAnsi" w:eastAsia="Cambria" w:hAnsiTheme="majorHAnsi" w:cs="Times"/>
        </w:rPr>
        <w:t xml:space="preserve"> of June and December annually, </w:t>
      </w:r>
      <w:r w:rsidR="00997D74" w:rsidRPr="00D611CC">
        <w:rPr>
          <w:rFonts w:asciiTheme="majorHAnsi" w:eastAsia="Cambria" w:hAnsiTheme="majorHAnsi" w:cs="Times"/>
        </w:rPr>
        <w:t>applicants with</w:t>
      </w:r>
      <w:r w:rsidR="00BE5956" w:rsidRPr="00D611CC">
        <w:rPr>
          <w:rFonts w:asciiTheme="majorHAnsi" w:eastAsia="Cambria" w:hAnsiTheme="majorHAnsi" w:cs="Times"/>
        </w:rPr>
        <w:t xml:space="preserve"> incomplete application package</w:t>
      </w:r>
      <w:r w:rsidR="00BE0136" w:rsidRPr="00D611CC">
        <w:rPr>
          <w:rFonts w:asciiTheme="majorHAnsi" w:eastAsia="Cambria" w:hAnsiTheme="majorHAnsi" w:cs="Times"/>
        </w:rPr>
        <w:t>s</w:t>
      </w:r>
      <w:r w:rsidR="00997D74" w:rsidRPr="00D611CC">
        <w:rPr>
          <w:rFonts w:asciiTheme="majorHAnsi" w:eastAsia="Cambria" w:hAnsiTheme="majorHAnsi" w:cs="Times"/>
        </w:rPr>
        <w:t xml:space="preserve"> will be notified. It is the responsibility of the applicant t</w:t>
      </w:r>
      <w:r w:rsidR="00BE5956" w:rsidRPr="00D611CC">
        <w:rPr>
          <w:rFonts w:asciiTheme="majorHAnsi" w:eastAsia="Cambria" w:hAnsiTheme="majorHAnsi" w:cs="Times"/>
        </w:rPr>
        <w:t>o ensure that their application package is</w:t>
      </w:r>
      <w:r w:rsidR="00997D74" w:rsidRPr="00D611CC">
        <w:rPr>
          <w:rFonts w:asciiTheme="majorHAnsi" w:eastAsia="Cambria" w:hAnsiTheme="majorHAnsi" w:cs="Times"/>
        </w:rPr>
        <w:t xml:space="preserve"> complete before the </w:t>
      </w:r>
      <w:r w:rsidR="00BE5956" w:rsidRPr="00D611CC">
        <w:rPr>
          <w:rFonts w:asciiTheme="majorHAnsi" w:eastAsia="Cambria" w:hAnsiTheme="majorHAnsi" w:cs="Times"/>
        </w:rPr>
        <w:t>review process begins.</w:t>
      </w:r>
      <w:r w:rsidR="00997D74" w:rsidRPr="00D611CC">
        <w:rPr>
          <w:rFonts w:asciiTheme="majorHAnsi" w:eastAsia="Cambria" w:hAnsiTheme="majorHAnsi" w:cs="Times"/>
        </w:rPr>
        <w:t xml:space="preserve"> Incomplete applications will </w:t>
      </w:r>
      <w:r w:rsidR="002D3B00" w:rsidRPr="00D611CC">
        <w:rPr>
          <w:rFonts w:asciiTheme="majorHAnsi" w:eastAsia="Cambria" w:hAnsiTheme="majorHAnsi" w:cs="Times"/>
        </w:rPr>
        <w:t xml:space="preserve">not be reviewed. </w:t>
      </w:r>
      <w:r w:rsidR="009E1E0E" w:rsidRPr="00D611CC">
        <w:rPr>
          <w:rFonts w:asciiTheme="majorHAnsi" w:eastAsia="Cambria" w:hAnsiTheme="majorHAnsi" w:cs="Times"/>
        </w:rPr>
        <w:t xml:space="preserve">The entire review process will be completed </w:t>
      </w:r>
      <w:r w:rsidR="00BE0136" w:rsidRPr="00D611CC">
        <w:rPr>
          <w:rFonts w:asciiTheme="majorHAnsi" w:eastAsia="Cambria" w:hAnsiTheme="majorHAnsi" w:cs="Times"/>
        </w:rPr>
        <w:t>with</w:t>
      </w:r>
      <w:r w:rsidR="009E1E0E" w:rsidRPr="00D611CC">
        <w:rPr>
          <w:rFonts w:asciiTheme="majorHAnsi" w:eastAsia="Cambria" w:hAnsiTheme="majorHAnsi" w:cs="Times"/>
        </w:rPr>
        <w:t>in a period of one month</w:t>
      </w:r>
      <w:r w:rsidR="00BE0136" w:rsidRPr="00D611CC">
        <w:rPr>
          <w:rFonts w:asciiTheme="majorHAnsi" w:eastAsia="Cambria" w:hAnsiTheme="majorHAnsi" w:cs="Times"/>
        </w:rPr>
        <w:t>,</w:t>
      </w:r>
      <w:r w:rsidR="009E1E0E" w:rsidRPr="00D611CC">
        <w:rPr>
          <w:rFonts w:asciiTheme="majorHAnsi" w:eastAsia="Cambria" w:hAnsiTheme="majorHAnsi" w:cs="Times"/>
        </w:rPr>
        <w:t xml:space="preserve"> after which award letters will be sent to the </w:t>
      </w:r>
      <w:r w:rsidR="00BE0136" w:rsidRPr="00D611CC">
        <w:rPr>
          <w:rFonts w:asciiTheme="majorHAnsi" w:eastAsia="Cambria" w:hAnsiTheme="majorHAnsi" w:cs="Times"/>
        </w:rPr>
        <w:t xml:space="preserve">selected </w:t>
      </w:r>
      <w:r w:rsidR="009E1E0E" w:rsidRPr="00D611CC">
        <w:rPr>
          <w:rFonts w:asciiTheme="majorHAnsi" w:eastAsia="Cambria" w:hAnsiTheme="majorHAnsi" w:cs="Times"/>
        </w:rPr>
        <w:t xml:space="preserve">grantees. </w:t>
      </w:r>
      <w:r w:rsidR="00997D74" w:rsidRPr="00D611CC">
        <w:rPr>
          <w:rFonts w:asciiTheme="majorHAnsi" w:eastAsia="Cambria" w:hAnsiTheme="majorHAnsi" w:cs="Times"/>
        </w:rPr>
        <w:t xml:space="preserve">The selection </w:t>
      </w:r>
      <w:r w:rsidR="00BE5956" w:rsidRPr="00D611CC">
        <w:rPr>
          <w:rFonts w:asciiTheme="majorHAnsi" w:eastAsia="Cambria" w:hAnsiTheme="majorHAnsi" w:cs="Times"/>
        </w:rPr>
        <w:t xml:space="preserve">of grantees will occur </w:t>
      </w:r>
      <w:r w:rsidR="00997D74" w:rsidRPr="00D611CC">
        <w:rPr>
          <w:rFonts w:asciiTheme="majorHAnsi" w:eastAsia="Cambria" w:hAnsiTheme="majorHAnsi" w:cs="Times"/>
        </w:rPr>
        <w:t>as follows:</w:t>
      </w:r>
    </w:p>
    <w:p w14:paraId="1CA1DA38" w14:textId="77777777" w:rsidR="00997D74" w:rsidRPr="00D611CC" w:rsidRDefault="00997D74" w:rsidP="00EF3DA8">
      <w:pPr>
        <w:spacing w:after="0" w:line="360" w:lineRule="auto"/>
        <w:ind w:left="-284"/>
        <w:jc w:val="both"/>
        <w:rPr>
          <w:rFonts w:asciiTheme="majorHAnsi" w:eastAsia="Cambria" w:hAnsiTheme="majorHAnsi" w:cs="Times"/>
          <w:b/>
        </w:rPr>
      </w:pPr>
      <w:r w:rsidRPr="00D611CC">
        <w:rPr>
          <w:rFonts w:asciiTheme="majorHAnsi" w:eastAsia="Cambria" w:hAnsiTheme="majorHAnsi" w:cs="Times"/>
          <w:b/>
        </w:rPr>
        <w:t>Phase 1: Pre-screening of applications</w:t>
      </w:r>
      <w:r w:rsidR="00EF3DA8" w:rsidRPr="00D611CC">
        <w:rPr>
          <w:rFonts w:asciiTheme="majorHAnsi" w:eastAsia="Cambria" w:hAnsiTheme="majorHAnsi" w:cs="Times"/>
          <w:b/>
        </w:rPr>
        <w:t>.</w:t>
      </w:r>
    </w:p>
    <w:p w14:paraId="32964B57" w14:textId="5596C1CD" w:rsidR="00997D74" w:rsidRPr="00D611CC" w:rsidRDefault="008E6D97">
      <w:pPr>
        <w:numPr>
          <w:ilvl w:val="0"/>
          <w:numId w:val="42"/>
        </w:numPr>
        <w:spacing w:line="360" w:lineRule="auto"/>
        <w:contextualSpacing/>
        <w:jc w:val="both"/>
        <w:rPr>
          <w:rFonts w:asciiTheme="majorHAnsi" w:eastAsia="Cambria" w:hAnsiTheme="majorHAnsi" w:cs="Times"/>
        </w:rPr>
      </w:pPr>
      <w:r w:rsidRPr="00D611CC">
        <w:rPr>
          <w:rFonts w:asciiTheme="majorHAnsi" w:eastAsia="Cambria" w:hAnsiTheme="majorHAnsi" w:cs="Times"/>
        </w:rPr>
        <w:t>Dedicated staff</w:t>
      </w:r>
      <w:r w:rsidR="00BE5956" w:rsidRPr="00D611CC">
        <w:rPr>
          <w:rFonts w:asciiTheme="majorHAnsi" w:eastAsia="Cambria" w:hAnsiTheme="majorHAnsi" w:cs="Times"/>
        </w:rPr>
        <w:t xml:space="preserve"> within the </w:t>
      </w:r>
      <w:r w:rsidR="00997D74" w:rsidRPr="00D611CC">
        <w:rPr>
          <w:rFonts w:asciiTheme="majorHAnsi" w:eastAsia="Cambria" w:hAnsiTheme="majorHAnsi" w:cs="Times"/>
        </w:rPr>
        <w:t xml:space="preserve">AIMS-NEI </w:t>
      </w:r>
      <w:r w:rsidR="00BE5956" w:rsidRPr="00D611CC">
        <w:rPr>
          <w:rFonts w:asciiTheme="majorHAnsi" w:eastAsia="Cambria" w:hAnsiTheme="majorHAnsi" w:cs="Times"/>
        </w:rPr>
        <w:t xml:space="preserve">Department of </w:t>
      </w:r>
      <w:r w:rsidR="00997D74" w:rsidRPr="00D611CC">
        <w:rPr>
          <w:rFonts w:asciiTheme="majorHAnsi" w:eastAsia="Cambria" w:hAnsiTheme="majorHAnsi" w:cs="Times"/>
        </w:rPr>
        <w:t>Academic Development at the secretariat will pre-screen</w:t>
      </w:r>
      <w:r w:rsidR="00BE0136" w:rsidRPr="00D611CC">
        <w:rPr>
          <w:rFonts w:asciiTheme="majorHAnsi" w:eastAsia="Cambria" w:hAnsiTheme="majorHAnsi" w:cs="Times"/>
        </w:rPr>
        <w:t xml:space="preserve"> of</w:t>
      </w:r>
      <w:r w:rsidR="00997D74" w:rsidRPr="00D611CC">
        <w:rPr>
          <w:rFonts w:asciiTheme="majorHAnsi" w:eastAsia="Cambria" w:hAnsiTheme="majorHAnsi" w:cs="Times"/>
        </w:rPr>
        <w:t xml:space="preserve"> </w:t>
      </w:r>
      <w:r w:rsidR="00BE0136" w:rsidRPr="00D611CC">
        <w:rPr>
          <w:rFonts w:asciiTheme="majorHAnsi" w:eastAsia="Cambria" w:hAnsiTheme="majorHAnsi" w:cs="Times"/>
        </w:rPr>
        <w:t xml:space="preserve">all </w:t>
      </w:r>
      <w:r w:rsidR="00997D74" w:rsidRPr="00D611CC">
        <w:rPr>
          <w:rFonts w:asciiTheme="majorHAnsi" w:eastAsia="Cambria" w:hAnsiTheme="majorHAnsi" w:cs="Times"/>
        </w:rPr>
        <w:t>applications received</w:t>
      </w:r>
      <w:r w:rsidR="004E6129" w:rsidRPr="00D611CC">
        <w:rPr>
          <w:rFonts w:asciiTheme="majorHAnsi" w:eastAsia="Cambria" w:hAnsiTheme="majorHAnsi" w:cs="Times"/>
        </w:rPr>
        <w:t xml:space="preserve">. </w:t>
      </w:r>
      <w:r w:rsidR="00997D74" w:rsidRPr="00D611CC">
        <w:rPr>
          <w:rFonts w:asciiTheme="majorHAnsi" w:eastAsia="Cambria" w:hAnsiTheme="majorHAnsi" w:cs="Times"/>
        </w:rPr>
        <w:t xml:space="preserve">Applications </w:t>
      </w:r>
      <w:r w:rsidR="00BE0136" w:rsidRPr="00D611CC">
        <w:rPr>
          <w:rFonts w:asciiTheme="majorHAnsi" w:eastAsia="Cambria" w:hAnsiTheme="majorHAnsi" w:cs="Times"/>
        </w:rPr>
        <w:t xml:space="preserve">that </w:t>
      </w:r>
      <w:r w:rsidR="00997D74" w:rsidRPr="00D611CC">
        <w:rPr>
          <w:rFonts w:asciiTheme="majorHAnsi" w:eastAsia="Cambria" w:hAnsiTheme="majorHAnsi" w:cs="Times"/>
        </w:rPr>
        <w:t xml:space="preserve">do not meet key eligibility </w:t>
      </w:r>
      <w:r w:rsidR="002D3B00" w:rsidRPr="00D611CC">
        <w:rPr>
          <w:rFonts w:asciiTheme="majorHAnsi" w:eastAsia="Cambria" w:hAnsiTheme="majorHAnsi" w:cs="Times"/>
        </w:rPr>
        <w:t>criteria</w:t>
      </w:r>
      <w:r w:rsidR="00997D74" w:rsidRPr="00D611CC">
        <w:rPr>
          <w:rFonts w:asciiTheme="majorHAnsi" w:eastAsia="Cambria" w:hAnsiTheme="majorHAnsi" w:cs="Times"/>
        </w:rPr>
        <w:t xml:space="preserve"> or </w:t>
      </w:r>
      <w:r w:rsidR="00BE0136" w:rsidRPr="00D611CC">
        <w:rPr>
          <w:rFonts w:asciiTheme="majorHAnsi" w:eastAsia="Cambria" w:hAnsiTheme="majorHAnsi" w:cs="Times"/>
        </w:rPr>
        <w:t xml:space="preserve">that </w:t>
      </w:r>
      <w:r w:rsidR="00997D74" w:rsidRPr="00D611CC">
        <w:rPr>
          <w:rFonts w:asciiTheme="majorHAnsi" w:eastAsia="Cambria" w:hAnsiTheme="majorHAnsi" w:cs="Times"/>
        </w:rPr>
        <w:t>are incomplete will be disqualified.</w:t>
      </w:r>
    </w:p>
    <w:p w14:paraId="4AD521B2" w14:textId="77777777" w:rsidR="00997D74" w:rsidRPr="00D611CC" w:rsidRDefault="00997D74" w:rsidP="00EF3DA8">
      <w:pPr>
        <w:spacing w:after="0" w:line="360" w:lineRule="auto"/>
        <w:ind w:left="-284"/>
        <w:jc w:val="both"/>
        <w:rPr>
          <w:rFonts w:asciiTheme="majorHAnsi" w:eastAsia="Cambria" w:hAnsiTheme="majorHAnsi" w:cs="Times"/>
          <w:b/>
        </w:rPr>
      </w:pPr>
      <w:r w:rsidRPr="00D611CC">
        <w:rPr>
          <w:rFonts w:asciiTheme="majorHAnsi" w:eastAsia="Cambria" w:hAnsiTheme="majorHAnsi" w:cs="Times"/>
          <w:b/>
        </w:rPr>
        <w:t>Phase 2: Reviewing of applications</w:t>
      </w:r>
    </w:p>
    <w:p w14:paraId="6D7A8260" w14:textId="77777777" w:rsidR="00997D74" w:rsidRPr="00D611CC" w:rsidRDefault="00997D74" w:rsidP="00EF3DA8">
      <w:pPr>
        <w:numPr>
          <w:ilvl w:val="0"/>
          <w:numId w:val="43"/>
        </w:numPr>
        <w:spacing w:line="360" w:lineRule="auto"/>
        <w:contextualSpacing/>
        <w:jc w:val="both"/>
        <w:rPr>
          <w:rFonts w:asciiTheme="majorHAnsi" w:eastAsia="Cambria" w:hAnsiTheme="majorHAnsi" w:cs="Times"/>
        </w:rPr>
      </w:pPr>
      <w:r w:rsidRPr="00D611CC">
        <w:rPr>
          <w:rFonts w:asciiTheme="majorHAnsi" w:eastAsia="Cambria" w:hAnsiTheme="majorHAnsi" w:cs="Times"/>
        </w:rPr>
        <w:t xml:space="preserve">A review panel will be put into place at least one month prior to </w:t>
      </w:r>
      <w:r w:rsidR="00EA01E4" w:rsidRPr="00D611CC">
        <w:rPr>
          <w:rFonts w:asciiTheme="majorHAnsi" w:eastAsia="Cambria" w:hAnsiTheme="majorHAnsi" w:cs="Times"/>
        </w:rPr>
        <w:t>the beginning of each review month</w:t>
      </w:r>
      <w:r w:rsidRPr="00D611CC">
        <w:rPr>
          <w:rFonts w:asciiTheme="majorHAnsi" w:eastAsia="Cambria" w:hAnsiTheme="majorHAnsi" w:cs="Times"/>
        </w:rPr>
        <w:t xml:space="preserve">. </w:t>
      </w:r>
    </w:p>
    <w:p w14:paraId="0FE89F7A" w14:textId="1395A713" w:rsidR="00EA01E4" w:rsidRPr="00D611CC" w:rsidRDefault="00997D74" w:rsidP="00EF3DA8">
      <w:pPr>
        <w:numPr>
          <w:ilvl w:val="0"/>
          <w:numId w:val="43"/>
        </w:numPr>
        <w:spacing w:line="360" w:lineRule="auto"/>
        <w:contextualSpacing/>
        <w:jc w:val="both"/>
        <w:rPr>
          <w:rFonts w:asciiTheme="majorHAnsi" w:eastAsia="Cambria" w:hAnsiTheme="majorHAnsi" w:cs="Times"/>
        </w:rPr>
      </w:pPr>
      <w:r w:rsidRPr="00D611CC">
        <w:rPr>
          <w:rFonts w:asciiTheme="majorHAnsi" w:eastAsia="Cambria" w:hAnsiTheme="majorHAnsi" w:cs="Times"/>
        </w:rPr>
        <w:t>The rev</w:t>
      </w:r>
      <w:r w:rsidR="008E6D97" w:rsidRPr="00D611CC">
        <w:rPr>
          <w:rFonts w:asciiTheme="majorHAnsi" w:eastAsia="Cambria" w:hAnsiTheme="majorHAnsi" w:cs="Times"/>
        </w:rPr>
        <w:t>iew panel will consist of AIMS network</w:t>
      </w:r>
      <w:r w:rsidR="00EA01E4" w:rsidRPr="00D611CC">
        <w:rPr>
          <w:rFonts w:asciiTheme="majorHAnsi" w:eastAsia="Cambria" w:hAnsiTheme="majorHAnsi" w:cs="Times"/>
        </w:rPr>
        <w:t xml:space="preserve"> academic staff</w:t>
      </w:r>
      <w:r w:rsidRPr="00D611CC">
        <w:rPr>
          <w:rFonts w:asciiTheme="majorHAnsi" w:eastAsia="Cambria" w:hAnsiTheme="majorHAnsi" w:cs="Times"/>
        </w:rPr>
        <w:t xml:space="preserve">. </w:t>
      </w:r>
    </w:p>
    <w:p w14:paraId="6A3AD5DF" w14:textId="1961CC34" w:rsidR="009E1E0E" w:rsidRPr="00D611CC" w:rsidRDefault="009E1E0E" w:rsidP="00EF3DA8">
      <w:pPr>
        <w:numPr>
          <w:ilvl w:val="0"/>
          <w:numId w:val="43"/>
        </w:numPr>
        <w:spacing w:line="360" w:lineRule="auto"/>
        <w:contextualSpacing/>
        <w:jc w:val="both"/>
        <w:rPr>
          <w:rFonts w:asciiTheme="majorHAnsi" w:eastAsia="Cambria" w:hAnsiTheme="majorHAnsi" w:cs="Times"/>
        </w:rPr>
      </w:pPr>
      <w:r w:rsidRPr="00D611CC">
        <w:rPr>
          <w:rFonts w:asciiTheme="majorHAnsi" w:eastAsia="Cambria" w:hAnsiTheme="majorHAnsi" w:cs="Times"/>
        </w:rPr>
        <w:t xml:space="preserve">The panel members </w:t>
      </w:r>
      <w:r w:rsidR="00BE0136" w:rsidRPr="00D611CC">
        <w:rPr>
          <w:rFonts w:asciiTheme="majorHAnsi" w:eastAsia="Cambria" w:hAnsiTheme="majorHAnsi" w:cs="Times"/>
        </w:rPr>
        <w:t xml:space="preserve">will </w:t>
      </w:r>
      <w:r w:rsidRPr="00D611CC">
        <w:rPr>
          <w:rFonts w:asciiTheme="majorHAnsi" w:eastAsia="Cambria" w:hAnsiTheme="majorHAnsi" w:cs="Times"/>
        </w:rPr>
        <w:t xml:space="preserve">be requested to review applications </w:t>
      </w:r>
      <w:r w:rsidR="00B2064A" w:rsidRPr="00D611CC">
        <w:rPr>
          <w:rFonts w:asciiTheme="majorHAnsi" w:eastAsia="Cambria" w:hAnsiTheme="majorHAnsi" w:cs="Times"/>
        </w:rPr>
        <w:t>during the month of August or February</w:t>
      </w:r>
      <w:r w:rsidR="004E6129" w:rsidRPr="00D611CC">
        <w:rPr>
          <w:rFonts w:asciiTheme="majorHAnsi" w:eastAsia="Cambria" w:hAnsiTheme="majorHAnsi" w:cs="Times"/>
        </w:rPr>
        <w:t xml:space="preserve"> annually</w:t>
      </w:r>
      <w:r w:rsidRPr="00D611CC">
        <w:rPr>
          <w:rFonts w:asciiTheme="majorHAnsi" w:eastAsia="Cambria" w:hAnsiTheme="majorHAnsi" w:cs="Times"/>
        </w:rPr>
        <w:t>.</w:t>
      </w:r>
    </w:p>
    <w:p w14:paraId="6E2BC1F2" w14:textId="57E3B5B7" w:rsidR="00997D74" w:rsidRPr="00D611CC" w:rsidRDefault="009E1E0E" w:rsidP="00EF3DA8">
      <w:pPr>
        <w:numPr>
          <w:ilvl w:val="0"/>
          <w:numId w:val="43"/>
        </w:numPr>
        <w:spacing w:line="360" w:lineRule="auto"/>
        <w:contextualSpacing/>
        <w:jc w:val="both"/>
        <w:rPr>
          <w:rFonts w:asciiTheme="majorHAnsi" w:eastAsia="Cambria" w:hAnsiTheme="majorHAnsi" w:cs="Times"/>
        </w:rPr>
      </w:pPr>
      <w:r w:rsidRPr="00D611CC">
        <w:rPr>
          <w:rFonts w:asciiTheme="majorHAnsi" w:eastAsia="Cambria" w:hAnsiTheme="majorHAnsi" w:cs="Times"/>
        </w:rPr>
        <w:t>P</w:t>
      </w:r>
      <w:r w:rsidR="00997D74" w:rsidRPr="00D611CC">
        <w:rPr>
          <w:rFonts w:asciiTheme="majorHAnsi" w:eastAsia="Cambria" w:hAnsiTheme="majorHAnsi" w:cs="Times"/>
        </w:rPr>
        <w:t xml:space="preserve">anel members will </w:t>
      </w:r>
      <w:r w:rsidRPr="00D611CC">
        <w:rPr>
          <w:rFonts w:asciiTheme="majorHAnsi" w:eastAsia="Cambria" w:hAnsiTheme="majorHAnsi" w:cs="Times"/>
        </w:rPr>
        <w:t xml:space="preserve">objectively </w:t>
      </w:r>
      <w:r w:rsidR="00997D74" w:rsidRPr="00D611CC">
        <w:rPr>
          <w:rFonts w:asciiTheme="majorHAnsi" w:eastAsia="Cambria" w:hAnsiTheme="majorHAnsi" w:cs="Times"/>
        </w:rPr>
        <w:t xml:space="preserve">grade applications based on </w:t>
      </w:r>
      <w:r w:rsidR="00201A31" w:rsidRPr="00D611CC">
        <w:rPr>
          <w:rFonts w:asciiTheme="majorHAnsi" w:eastAsia="Cambria" w:hAnsiTheme="majorHAnsi" w:cs="Times"/>
        </w:rPr>
        <w:t>one or more of the following</w:t>
      </w:r>
      <w:r w:rsidR="00EA01E4" w:rsidRPr="00D611CC">
        <w:rPr>
          <w:rFonts w:asciiTheme="majorHAnsi" w:eastAsia="Cambria" w:hAnsiTheme="majorHAnsi" w:cs="Times"/>
        </w:rPr>
        <w:t xml:space="preserve"> criteria</w:t>
      </w:r>
      <w:r w:rsidR="00201A31" w:rsidRPr="00D611CC">
        <w:rPr>
          <w:rFonts w:asciiTheme="majorHAnsi" w:eastAsia="Cambria" w:hAnsiTheme="majorHAnsi" w:cs="Times"/>
        </w:rPr>
        <w:t xml:space="preserve">: </w:t>
      </w:r>
      <w:r w:rsidR="00997D74" w:rsidRPr="00D611CC">
        <w:rPr>
          <w:rFonts w:asciiTheme="majorHAnsi" w:eastAsia="Cambria" w:hAnsiTheme="majorHAnsi" w:cs="Times"/>
        </w:rPr>
        <w:t>the quality of the research proposal</w:t>
      </w:r>
      <w:r w:rsidR="00201A31" w:rsidRPr="00D611CC">
        <w:rPr>
          <w:rFonts w:asciiTheme="majorHAnsi" w:eastAsia="Cambria" w:hAnsiTheme="majorHAnsi" w:cs="Times"/>
        </w:rPr>
        <w:t>;</w:t>
      </w:r>
      <w:r w:rsidR="00997D74" w:rsidRPr="00D611CC">
        <w:rPr>
          <w:rFonts w:asciiTheme="majorHAnsi" w:eastAsia="Cambria" w:hAnsiTheme="majorHAnsi" w:cs="Times"/>
        </w:rPr>
        <w:t xml:space="preserve"> </w:t>
      </w:r>
      <w:r w:rsidR="00BE0136" w:rsidRPr="00D611CC">
        <w:rPr>
          <w:rFonts w:asciiTheme="majorHAnsi" w:eastAsia="Cambria" w:hAnsiTheme="majorHAnsi" w:cs="Times"/>
        </w:rPr>
        <w:t xml:space="preserve">potential for </w:t>
      </w:r>
      <w:r w:rsidR="00997D74" w:rsidRPr="00D611CC">
        <w:rPr>
          <w:rFonts w:asciiTheme="majorHAnsi" w:eastAsia="Cambria" w:hAnsiTheme="majorHAnsi" w:cs="Times"/>
        </w:rPr>
        <w:t xml:space="preserve">collaboration between the host institution and the </w:t>
      </w:r>
      <w:r w:rsidR="00AD0E4E" w:rsidRPr="00D611CC">
        <w:rPr>
          <w:rFonts w:asciiTheme="majorHAnsi" w:eastAsia="Cambria" w:hAnsiTheme="majorHAnsi" w:cs="Times"/>
        </w:rPr>
        <w:t>AIMS Centre</w:t>
      </w:r>
      <w:r w:rsidR="00997D74" w:rsidRPr="00D611CC">
        <w:rPr>
          <w:rFonts w:asciiTheme="majorHAnsi" w:eastAsia="Cambria" w:hAnsiTheme="majorHAnsi" w:cs="Times"/>
        </w:rPr>
        <w:t>, relevance of the research to Africa’s development</w:t>
      </w:r>
      <w:r w:rsidR="00B2064A" w:rsidRPr="00D611CC">
        <w:rPr>
          <w:rFonts w:asciiTheme="majorHAnsi" w:eastAsia="Cambria" w:hAnsiTheme="majorHAnsi" w:cs="Times"/>
        </w:rPr>
        <w:t xml:space="preserve"> and to industry</w:t>
      </w:r>
      <w:r w:rsidR="00997D74" w:rsidRPr="00D611CC">
        <w:rPr>
          <w:rFonts w:asciiTheme="majorHAnsi" w:eastAsia="Cambria" w:hAnsiTheme="majorHAnsi" w:cs="Times"/>
        </w:rPr>
        <w:t>, applicant’s academic performance and research ap</w:t>
      </w:r>
      <w:r w:rsidR="004E6129" w:rsidRPr="00D611CC">
        <w:rPr>
          <w:rFonts w:asciiTheme="majorHAnsi" w:eastAsia="Cambria" w:hAnsiTheme="majorHAnsi" w:cs="Times"/>
        </w:rPr>
        <w:t>titude, candidate’s knowledge about the</w:t>
      </w:r>
      <w:r w:rsidR="00997D74" w:rsidRPr="00D611CC">
        <w:rPr>
          <w:rFonts w:asciiTheme="majorHAnsi" w:eastAsia="Cambria" w:hAnsiTheme="majorHAnsi" w:cs="Times"/>
        </w:rPr>
        <w:t xml:space="preserve"> host </w:t>
      </w:r>
      <w:r w:rsidR="00201A31" w:rsidRPr="00D611CC">
        <w:rPr>
          <w:rFonts w:asciiTheme="majorHAnsi" w:eastAsia="Cambria" w:hAnsiTheme="majorHAnsi" w:cs="Times"/>
        </w:rPr>
        <w:t>institution</w:t>
      </w:r>
      <w:r w:rsidR="00997D74" w:rsidRPr="00D611CC">
        <w:rPr>
          <w:rFonts w:asciiTheme="majorHAnsi" w:eastAsia="Cambria" w:hAnsiTheme="majorHAnsi" w:cs="Times"/>
        </w:rPr>
        <w:t xml:space="preserve"> (supervisor), </w:t>
      </w:r>
      <w:r w:rsidR="00201A31" w:rsidRPr="00D611CC">
        <w:rPr>
          <w:rFonts w:asciiTheme="majorHAnsi" w:eastAsia="Cambria" w:hAnsiTheme="majorHAnsi" w:cs="Times"/>
        </w:rPr>
        <w:t>referee</w:t>
      </w:r>
      <w:r w:rsidR="00EA01E4" w:rsidRPr="00D611CC">
        <w:rPr>
          <w:rFonts w:asciiTheme="majorHAnsi" w:eastAsia="Cambria" w:hAnsiTheme="majorHAnsi" w:cs="Times"/>
        </w:rPr>
        <w:t xml:space="preserve"> </w:t>
      </w:r>
      <w:r w:rsidR="00BE0136" w:rsidRPr="00D611CC">
        <w:rPr>
          <w:rFonts w:asciiTheme="majorHAnsi" w:eastAsia="Cambria" w:hAnsiTheme="majorHAnsi" w:cs="Times"/>
        </w:rPr>
        <w:t>letters</w:t>
      </w:r>
      <w:r w:rsidR="00201A31" w:rsidRPr="00D611CC">
        <w:rPr>
          <w:rFonts w:asciiTheme="majorHAnsi" w:eastAsia="Cambria" w:hAnsiTheme="majorHAnsi" w:cs="Times"/>
        </w:rPr>
        <w:t xml:space="preserve">, </w:t>
      </w:r>
      <w:r w:rsidR="00997D74" w:rsidRPr="00D611CC">
        <w:rPr>
          <w:rFonts w:asciiTheme="majorHAnsi" w:eastAsia="Cambria" w:hAnsiTheme="majorHAnsi" w:cs="Times"/>
        </w:rPr>
        <w:t xml:space="preserve">and </w:t>
      </w:r>
      <w:r w:rsidR="00BE0136" w:rsidRPr="00D611CC">
        <w:rPr>
          <w:rFonts w:asciiTheme="majorHAnsi" w:eastAsia="Cambria" w:hAnsiTheme="majorHAnsi" w:cs="Times"/>
        </w:rPr>
        <w:t xml:space="preserve">the </w:t>
      </w:r>
      <w:r w:rsidR="004E6129" w:rsidRPr="00D611CC">
        <w:rPr>
          <w:rFonts w:asciiTheme="majorHAnsi" w:eastAsia="Cambria" w:hAnsiTheme="majorHAnsi" w:cs="Times"/>
        </w:rPr>
        <w:t xml:space="preserve">potential of the </w:t>
      </w:r>
      <w:r w:rsidR="00997D74" w:rsidRPr="00D611CC">
        <w:rPr>
          <w:rFonts w:asciiTheme="majorHAnsi" w:eastAsia="Cambria" w:hAnsiTheme="majorHAnsi" w:cs="Times"/>
        </w:rPr>
        <w:t>applicant to be a game-changer in their academic discipline, and to the Africa</w:t>
      </w:r>
      <w:r w:rsidR="00201A31" w:rsidRPr="00D611CC">
        <w:rPr>
          <w:rFonts w:asciiTheme="majorHAnsi" w:eastAsia="Cambria" w:hAnsiTheme="majorHAnsi" w:cs="Times"/>
        </w:rPr>
        <w:t>n</w:t>
      </w:r>
      <w:r w:rsidR="00997D74" w:rsidRPr="00D611CC">
        <w:rPr>
          <w:rFonts w:asciiTheme="majorHAnsi" w:eastAsia="Cambria" w:hAnsiTheme="majorHAnsi" w:cs="Times"/>
        </w:rPr>
        <w:t xml:space="preserve"> community.</w:t>
      </w:r>
    </w:p>
    <w:p w14:paraId="1FBC5D5F" w14:textId="32543920" w:rsidR="00BE0136" w:rsidRPr="00D611CC" w:rsidRDefault="00997D74" w:rsidP="00EF3DA8">
      <w:pPr>
        <w:numPr>
          <w:ilvl w:val="0"/>
          <w:numId w:val="43"/>
        </w:numPr>
        <w:spacing w:line="360" w:lineRule="auto"/>
        <w:contextualSpacing/>
        <w:jc w:val="both"/>
        <w:rPr>
          <w:rFonts w:asciiTheme="majorHAnsi" w:eastAsia="Cambria" w:hAnsiTheme="majorHAnsi" w:cs="Times"/>
        </w:rPr>
      </w:pPr>
      <w:r w:rsidRPr="00D611CC">
        <w:rPr>
          <w:rFonts w:asciiTheme="majorHAnsi" w:eastAsia="Cambria" w:hAnsiTheme="majorHAnsi" w:cs="Times"/>
        </w:rPr>
        <w:t>Each reviewer will grade candidates</w:t>
      </w:r>
      <w:r w:rsidR="00BE0136" w:rsidRPr="00D611CC">
        <w:rPr>
          <w:rFonts w:asciiTheme="majorHAnsi" w:eastAsia="Cambria" w:hAnsiTheme="majorHAnsi" w:cs="Times"/>
        </w:rPr>
        <w:t xml:space="preserve"> according </w:t>
      </w:r>
      <w:r w:rsidR="00B2064A" w:rsidRPr="00D611CC">
        <w:rPr>
          <w:rFonts w:asciiTheme="majorHAnsi" w:eastAsia="Cambria" w:hAnsiTheme="majorHAnsi" w:cs="Times"/>
        </w:rPr>
        <w:t>following a matric that will be made available to them</w:t>
      </w:r>
    </w:p>
    <w:p w14:paraId="0ED4E9F2" w14:textId="77777777" w:rsidR="00997D74" w:rsidRPr="00D611CC" w:rsidRDefault="00997D74" w:rsidP="00EF3DA8">
      <w:pPr>
        <w:spacing w:after="0" w:line="360" w:lineRule="auto"/>
        <w:ind w:left="-284"/>
        <w:jc w:val="both"/>
        <w:rPr>
          <w:rFonts w:asciiTheme="majorHAnsi" w:eastAsia="Cambria" w:hAnsiTheme="majorHAnsi" w:cs="Times"/>
          <w:b/>
        </w:rPr>
      </w:pPr>
      <w:r w:rsidRPr="00D611CC">
        <w:rPr>
          <w:rFonts w:asciiTheme="majorHAnsi" w:eastAsia="Cambria" w:hAnsiTheme="majorHAnsi" w:cs="Times"/>
          <w:b/>
        </w:rPr>
        <w:t xml:space="preserve">Phase 3: </w:t>
      </w:r>
      <w:r w:rsidR="00201A31" w:rsidRPr="00D611CC">
        <w:rPr>
          <w:rFonts w:asciiTheme="majorHAnsi" w:eastAsia="Cambria" w:hAnsiTheme="majorHAnsi" w:cs="Times"/>
          <w:b/>
        </w:rPr>
        <w:t>F</w:t>
      </w:r>
      <w:r w:rsidRPr="00D611CC">
        <w:rPr>
          <w:rFonts w:asciiTheme="majorHAnsi" w:eastAsia="Cambria" w:hAnsiTheme="majorHAnsi" w:cs="Times"/>
          <w:b/>
        </w:rPr>
        <w:t>inal selection of candidates</w:t>
      </w:r>
    </w:p>
    <w:p w14:paraId="191FABD4" w14:textId="69FB739D" w:rsidR="00997D74" w:rsidRPr="00D611CC" w:rsidRDefault="000D0C66" w:rsidP="00EF3DA8">
      <w:pPr>
        <w:numPr>
          <w:ilvl w:val="0"/>
          <w:numId w:val="44"/>
        </w:numPr>
        <w:spacing w:line="360" w:lineRule="auto"/>
        <w:contextualSpacing/>
        <w:jc w:val="both"/>
        <w:rPr>
          <w:rFonts w:asciiTheme="majorHAnsi" w:eastAsia="Cambria" w:hAnsiTheme="majorHAnsi" w:cs="Times"/>
        </w:rPr>
      </w:pPr>
      <w:r w:rsidRPr="00D611CC">
        <w:rPr>
          <w:rFonts w:asciiTheme="majorHAnsi" w:eastAsia="Cambria" w:hAnsiTheme="majorHAnsi" w:cs="Times"/>
        </w:rPr>
        <w:t>The names of shortlisted</w:t>
      </w:r>
      <w:r w:rsidR="00997D74" w:rsidRPr="00D611CC">
        <w:rPr>
          <w:rFonts w:asciiTheme="majorHAnsi" w:eastAsia="Cambria" w:hAnsiTheme="majorHAnsi" w:cs="Times"/>
        </w:rPr>
        <w:t xml:space="preserve"> candidates will be compiled </w:t>
      </w:r>
      <w:r w:rsidR="00BE0136" w:rsidRPr="00D611CC">
        <w:rPr>
          <w:rFonts w:asciiTheme="majorHAnsi" w:eastAsia="Cambria" w:hAnsiTheme="majorHAnsi" w:cs="Times"/>
        </w:rPr>
        <w:t>by</w:t>
      </w:r>
      <w:r w:rsidR="00997D74" w:rsidRPr="00D611CC">
        <w:rPr>
          <w:rFonts w:asciiTheme="majorHAnsi" w:eastAsia="Cambria" w:hAnsiTheme="majorHAnsi" w:cs="Times"/>
        </w:rPr>
        <w:t xml:space="preserve"> the AIMS-NEI secretariat </w:t>
      </w:r>
      <w:r w:rsidR="009E1E0E" w:rsidRPr="00D611CC">
        <w:rPr>
          <w:rFonts w:asciiTheme="majorHAnsi" w:eastAsia="Cambria" w:hAnsiTheme="majorHAnsi" w:cs="Times"/>
        </w:rPr>
        <w:t>following</w:t>
      </w:r>
      <w:r w:rsidR="00997D74" w:rsidRPr="00D611CC">
        <w:rPr>
          <w:rFonts w:asciiTheme="majorHAnsi" w:eastAsia="Cambria" w:hAnsiTheme="majorHAnsi" w:cs="Times"/>
        </w:rPr>
        <w:t xml:space="preserve"> recommendation</w:t>
      </w:r>
      <w:r w:rsidRPr="00D611CC">
        <w:rPr>
          <w:rFonts w:asciiTheme="majorHAnsi" w:eastAsia="Cambria" w:hAnsiTheme="majorHAnsi" w:cs="Times"/>
        </w:rPr>
        <w:t>s</w:t>
      </w:r>
      <w:r w:rsidR="00997D74" w:rsidRPr="00D611CC">
        <w:rPr>
          <w:rFonts w:asciiTheme="majorHAnsi" w:eastAsia="Cambria" w:hAnsiTheme="majorHAnsi" w:cs="Times"/>
        </w:rPr>
        <w:t xml:space="preserve"> provided by the </w:t>
      </w:r>
      <w:r w:rsidR="00EA01E4" w:rsidRPr="00D611CC">
        <w:rPr>
          <w:rFonts w:asciiTheme="majorHAnsi" w:eastAsia="Cambria" w:hAnsiTheme="majorHAnsi" w:cs="Times"/>
        </w:rPr>
        <w:t>review panel members</w:t>
      </w:r>
      <w:r w:rsidR="00997D74" w:rsidRPr="00D611CC">
        <w:rPr>
          <w:rFonts w:asciiTheme="majorHAnsi" w:eastAsia="Cambria" w:hAnsiTheme="majorHAnsi" w:cs="Times"/>
        </w:rPr>
        <w:t xml:space="preserve">. </w:t>
      </w:r>
    </w:p>
    <w:p w14:paraId="6F0F9F5B" w14:textId="7AFD680A" w:rsidR="00EA01E4" w:rsidRPr="00D611CC" w:rsidRDefault="000D0C66" w:rsidP="00EF3DA8">
      <w:pPr>
        <w:numPr>
          <w:ilvl w:val="0"/>
          <w:numId w:val="44"/>
        </w:numPr>
        <w:spacing w:line="360" w:lineRule="auto"/>
        <w:contextualSpacing/>
        <w:jc w:val="both"/>
        <w:rPr>
          <w:rFonts w:asciiTheme="majorHAnsi" w:eastAsia="Cambria" w:hAnsiTheme="majorHAnsi" w:cs="Times"/>
        </w:rPr>
      </w:pPr>
      <w:r w:rsidRPr="00D611CC">
        <w:rPr>
          <w:rFonts w:asciiTheme="majorHAnsi" w:eastAsia="Cambria" w:hAnsiTheme="majorHAnsi" w:cs="Times"/>
        </w:rPr>
        <w:lastRenderedPageBreak/>
        <w:t xml:space="preserve">Based on their </w:t>
      </w:r>
      <w:r w:rsidR="00AD0E4E" w:rsidRPr="00D611CC">
        <w:rPr>
          <w:rFonts w:asciiTheme="majorHAnsi" w:eastAsia="Cambria" w:hAnsiTheme="majorHAnsi" w:cs="Times"/>
        </w:rPr>
        <w:t>AIMS Centre</w:t>
      </w:r>
      <w:r w:rsidR="009E1E0E" w:rsidRPr="00D611CC">
        <w:rPr>
          <w:rFonts w:asciiTheme="majorHAnsi" w:eastAsia="Cambria" w:hAnsiTheme="majorHAnsi" w:cs="Times"/>
        </w:rPr>
        <w:t xml:space="preserve"> of preference, the</w:t>
      </w:r>
      <w:r w:rsidRPr="00D611CC">
        <w:rPr>
          <w:rFonts w:asciiTheme="majorHAnsi" w:eastAsia="Cambria" w:hAnsiTheme="majorHAnsi" w:cs="Times"/>
        </w:rPr>
        <w:t xml:space="preserve"> names </w:t>
      </w:r>
      <w:r w:rsidR="009E1E0E" w:rsidRPr="00D611CC">
        <w:rPr>
          <w:rFonts w:asciiTheme="majorHAnsi" w:eastAsia="Cambria" w:hAnsiTheme="majorHAnsi" w:cs="Times"/>
        </w:rPr>
        <w:t xml:space="preserve">of shortlisted candidates </w:t>
      </w:r>
      <w:r w:rsidRPr="00D611CC">
        <w:rPr>
          <w:rFonts w:asciiTheme="majorHAnsi" w:eastAsia="Cambria" w:hAnsiTheme="majorHAnsi" w:cs="Times"/>
        </w:rPr>
        <w:t xml:space="preserve">will be </w:t>
      </w:r>
      <w:r w:rsidR="009E1E0E" w:rsidRPr="00D611CC">
        <w:rPr>
          <w:rFonts w:asciiTheme="majorHAnsi" w:eastAsia="Cambria" w:hAnsiTheme="majorHAnsi" w:cs="Times"/>
        </w:rPr>
        <w:t>shared with</w:t>
      </w:r>
      <w:r w:rsidRPr="00D611CC">
        <w:rPr>
          <w:rFonts w:asciiTheme="majorHAnsi" w:eastAsia="Cambria" w:hAnsiTheme="majorHAnsi" w:cs="Times"/>
        </w:rPr>
        <w:t xml:space="preserve"> the </w:t>
      </w:r>
      <w:r w:rsidR="00BE0136" w:rsidRPr="00D611CC">
        <w:rPr>
          <w:rFonts w:asciiTheme="majorHAnsi" w:eastAsia="Cambria" w:hAnsiTheme="majorHAnsi" w:cs="Times"/>
        </w:rPr>
        <w:t xml:space="preserve">corresponding </w:t>
      </w:r>
      <w:r w:rsidR="00AD0E4E" w:rsidRPr="00D611CC">
        <w:rPr>
          <w:rFonts w:asciiTheme="majorHAnsi" w:eastAsia="Cambria" w:hAnsiTheme="majorHAnsi" w:cs="Times"/>
        </w:rPr>
        <w:t>AIMS Centre</w:t>
      </w:r>
      <w:r w:rsidRPr="00D611CC">
        <w:rPr>
          <w:rFonts w:asciiTheme="majorHAnsi" w:eastAsia="Cambria" w:hAnsiTheme="majorHAnsi" w:cs="Times"/>
        </w:rPr>
        <w:t xml:space="preserve"> </w:t>
      </w:r>
      <w:r w:rsidR="00EA01E4" w:rsidRPr="00D611CC">
        <w:rPr>
          <w:rFonts w:asciiTheme="majorHAnsi" w:eastAsia="Cambria" w:hAnsiTheme="majorHAnsi" w:cs="Times"/>
        </w:rPr>
        <w:t>Director and Academic Director/Manager</w:t>
      </w:r>
      <w:r w:rsidRPr="00D611CC">
        <w:rPr>
          <w:rFonts w:asciiTheme="majorHAnsi" w:eastAsia="Cambria" w:hAnsiTheme="majorHAnsi" w:cs="Times"/>
        </w:rPr>
        <w:t xml:space="preserve"> for </w:t>
      </w:r>
      <w:r w:rsidR="008E6D97" w:rsidRPr="00D611CC">
        <w:rPr>
          <w:rFonts w:asciiTheme="majorHAnsi" w:eastAsia="Cambria" w:hAnsiTheme="majorHAnsi" w:cs="Times"/>
        </w:rPr>
        <w:t xml:space="preserve">their approval and </w:t>
      </w:r>
      <w:r w:rsidRPr="00D611CC">
        <w:rPr>
          <w:rFonts w:asciiTheme="majorHAnsi" w:eastAsia="Cambria" w:hAnsiTheme="majorHAnsi" w:cs="Times"/>
        </w:rPr>
        <w:t>comments</w:t>
      </w:r>
      <w:r w:rsidR="00EA01E4" w:rsidRPr="00D611CC">
        <w:rPr>
          <w:rFonts w:asciiTheme="majorHAnsi" w:eastAsia="Cambria" w:hAnsiTheme="majorHAnsi" w:cs="Times"/>
        </w:rPr>
        <w:t>.</w:t>
      </w:r>
      <w:r w:rsidR="00AD0E4E" w:rsidRPr="00D611CC">
        <w:rPr>
          <w:rFonts w:asciiTheme="majorHAnsi" w:eastAsia="Cambria" w:hAnsiTheme="majorHAnsi" w:cs="Times"/>
        </w:rPr>
        <w:t xml:space="preserve"> Shortlisted candidates m</w:t>
      </w:r>
      <w:r w:rsidR="00BE0136" w:rsidRPr="00D611CC">
        <w:rPr>
          <w:rFonts w:asciiTheme="majorHAnsi" w:eastAsia="Cambria" w:hAnsiTheme="majorHAnsi" w:cs="Times"/>
        </w:rPr>
        <w:t>ay</w:t>
      </w:r>
      <w:r w:rsidR="00AD0E4E" w:rsidRPr="00D611CC">
        <w:rPr>
          <w:rFonts w:asciiTheme="majorHAnsi" w:eastAsia="Cambria" w:hAnsiTheme="majorHAnsi" w:cs="Times"/>
        </w:rPr>
        <w:t xml:space="preserve"> also be requested to provide letters of acceptance</w:t>
      </w:r>
      <w:r w:rsidR="009A7161" w:rsidRPr="00D611CC">
        <w:rPr>
          <w:rFonts w:asciiTheme="majorHAnsi" w:eastAsia="Cambria" w:hAnsiTheme="majorHAnsi" w:cs="Times"/>
        </w:rPr>
        <w:t xml:space="preserve"> from the AIMS Centre Director</w:t>
      </w:r>
      <w:r w:rsidR="00F0221A" w:rsidRPr="00D611CC">
        <w:rPr>
          <w:rFonts w:asciiTheme="majorHAnsi" w:eastAsia="Cambria" w:hAnsiTheme="majorHAnsi" w:cs="Times"/>
        </w:rPr>
        <w:t>.</w:t>
      </w:r>
    </w:p>
    <w:p w14:paraId="456160DE" w14:textId="54923E7B" w:rsidR="00997D74" w:rsidRPr="00D611CC" w:rsidRDefault="00997D74" w:rsidP="00EF3DA8">
      <w:pPr>
        <w:numPr>
          <w:ilvl w:val="0"/>
          <w:numId w:val="44"/>
        </w:numPr>
        <w:spacing w:after="0" w:line="360" w:lineRule="auto"/>
        <w:contextualSpacing/>
        <w:jc w:val="both"/>
        <w:rPr>
          <w:rFonts w:asciiTheme="majorHAnsi" w:eastAsia="Cambria" w:hAnsiTheme="majorHAnsi" w:cs="Times"/>
        </w:rPr>
      </w:pPr>
      <w:r w:rsidRPr="00D611CC">
        <w:rPr>
          <w:rFonts w:asciiTheme="majorHAnsi" w:eastAsia="Cambria" w:hAnsiTheme="majorHAnsi" w:cs="Times"/>
        </w:rPr>
        <w:t xml:space="preserve">In exceptional cases, an interview might be requested with </w:t>
      </w:r>
      <w:r w:rsidR="009E1E0E" w:rsidRPr="00D611CC">
        <w:rPr>
          <w:rFonts w:asciiTheme="majorHAnsi" w:eastAsia="Cambria" w:hAnsiTheme="majorHAnsi" w:cs="Times"/>
        </w:rPr>
        <w:t>shortlisted</w:t>
      </w:r>
      <w:r w:rsidR="00201A31" w:rsidRPr="00D611CC">
        <w:rPr>
          <w:rFonts w:asciiTheme="majorHAnsi" w:eastAsia="Cambria" w:hAnsiTheme="majorHAnsi" w:cs="Times"/>
        </w:rPr>
        <w:t xml:space="preserve"> </w:t>
      </w:r>
      <w:r w:rsidRPr="00D611CC">
        <w:rPr>
          <w:rFonts w:asciiTheme="majorHAnsi" w:eastAsia="Cambria" w:hAnsiTheme="majorHAnsi" w:cs="Times"/>
        </w:rPr>
        <w:t>candidate</w:t>
      </w:r>
      <w:r w:rsidR="00201A31" w:rsidRPr="00D611CC">
        <w:rPr>
          <w:rFonts w:asciiTheme="majorHAnsi" w:eastAsia="Cambria" w:hAnsiTheme="majorHAnsi" w:cs="Times"/>
        </w:rPr>
        <w:t>s</w:t>
      </w:r>
      <w:r w:rsidRPr="00D611CC">
        <w:rPr>
          <w:rFonts w:asciiTheme="majorHAnsi" w:eastAsia="Cambria" w:hAnsiTheme="majorHAnsi" w:cs="Times"/>
        </w:rPr>
        <w:t xml:space="preserve"> before </w:t>
      </w:r>
      <w:r w:rsidR="009E1E0E" w:rsidRPr="00D611CC">
        <w:rPr>
          <w:rFonts w:asciiTheme="majorHAnsi" w:eastAsia="Cambria" w:hAnsiTheme="majorHAnsi" w:cs="Times"/>
        </w:rPr>
        <w:t>a</w:t>
      </w:r>
      <w:r w:rsidR="00B2064A" w:rsidRPr="00D611CC">
        <w:rPr>
          <w:rFonts w:asciiTheme="majorHAnsi" w:eastAsia="Cambria" w:hAnsiTheme="majorHAnsi" w:cs="Times"/>
        </w:rPr>
        <w:t xml:space="preserve"> final decision</w:t>
      </w:r>
      <w:r w:rsidR="009E1E0E" w:rsidRPr="00D611CC">
        <w:rPr>
          <w:rFonts w:asciiTheme="majorHAnsi" w:eastAsia="Cambria" w:hAnsiTheme="majorHAnsi" w:cs="Times"/>
        </w:rPr>
        <w:t xml:space="preserve"> is made</w:t>
      </w:r>
      <w:r w:rsidRPr="00D611CC">
        <w:rPr>
          <w:rFonts w:asciiTheme="majorHAnsi" w:eastAsia="Cambria" w:hAnsiTheme="majorHAnsi" w:cs="Times"/>
        </w:rPr>
        <w:t xml:space="preserve">. </w:t>
      </w:r>
    </w:p>
    <w:p w14:paraId="43CDF366" w14:textId="0D366304" w:rsidR="00EF3DA8" w:rsidRPr="00D611CC" w:rsidRDefault="00EF3DA8" w:rsidP="00EF3DA8">
      <w:pPr>
        <w:pStyle w:val="ListParagraph"/>
        <w:numPr>
          <w:ilvl w:val="0"/>
          <w:numId w:val="44"/>
        </w:numPr>
        <w:spacing w:after="0" w:line="360" w:lineRule="auto"/>
        <w:jc w:val="both"/>
        <w:rPr>
          <w:rFonts w:asciiTheme="majorHAnsi" w:eastAsia="Cambria" w:hAnsiTheme="majorHAnsi" w:cs="Times"/>
          <w:sz w:val="24"/>
          <w:szCs w:val="24"/>
        </w:rPr>
      </w:pPr>
      <w:r w:rsidRPr="00D611CC">
        <w:rPr>
          <w:rFonts w:asciiTheme="majorHAnsi" w:eastAsia="Cambria" w:hAnsiTheme="majorHAnsi" w:cs="Times"/>
          <w:sz w:val="24"/>
          <w:szCs w:val="24"/>
          <w:lang w:val="en-US"/>
        </w:rPr>
        <w:t xml:space="preserve">Senior </w:t>
      </w:r>
      <w:r w:rsidR="009E1E0E" w:rsidRPr="00D611CC">
        <w:rPr>
          <w:rFonts w:asciiTheme="majorHAnsi" w:eastAsia="Cambria" w:hAnsiTheme="majorHAnsi" w:cs="Times"/>
          <w:sz w:val="24"/>
          <w:szCs w:val="24"/>
          <w:lang w:val="en-US"/>
        </w:rPr>
        <w:t>staff</w:t>
      </w:r>
      <w:r w:rsidRPr="00D611CC">
        <w:rPr>
          <w:rFonts w:asciiTheme="majorHAnsi" w:eastAsia="Cambria" w:hAnsiTheme="majorHAnsi" w:cs="Times"/>
          <w:sz w:val="24"/>
          <w:szCs w:val="24"/>
          <w:lang w:val="en-US"/>
        </w:rPr>
        <w:t xml:space="preserve"> of the AIMS</w:t>
      </w:r>
      <w:r w:rsidR="009E1E0E" w:rsidRPr="00D611CC">
        <w:rPr>
          <w:rFonts w:asciiTheme="majorHAnsi" w:eastAsia="Cambria" w:hAnsiTheme="majorHAnsi" w:cs="Times"/>
          <w:sz w:val="24"/>
          <w:szCs w:val="24"/>
          <w:lang w:val="en-US"/>
        </w:rPr>
        <w:t xml:space="preserve">-NEI </w:t>
      </w:r>
      <w:r w:rsidR="00BE0136" w:rsidRPr="00D611CC">
        <w:rPr>
          <w:rFonts w:asciiTheme="majorHAnsi" w:eastAsia="Cambria" w:hAnsiTheme="majorHAnsi" w:cs="Times"/>
          <w:sz w:val="24"/>
          <w:szCs w:val="24"/>
          <w:lang w:val="en-US"/>
        </w:rPr>
        <w:t>a</w:t>
      </w:r>
      <w:r w:rsidRPr="00D611CC">
        <w:rPr>
          <w:rFonts w:asciiTheme="majorHAnsi" w:eastAsia="Cambria" w:hAnsiTheme="majorHAnsi" w:cs="Times"/>
          <w:sz w:val="24"/>
          <w:szCs w:val="24"/>
          <w:lang w:val="en-US"/>
        </w:rPr>
        <w:t>cademic team will be responsible for the final selection of candidates</w:t>
      </w:r>
      <w:r w:rsidR="000D0C66" w:rsidRPr="00D611CC">
        <w:rPr>
          <w:rFonts w:asciiTheme="majorHAnsi" w:eastAsia="Cambria" w:hAnsiTheme="majorHAnsi" w:cs="Times"/>
          <w:sz w:val="24"/>
          <w:szCs w:val="24"/>
          <w:lang w:val="en-US"/>
        </w:rPr>
        <w:t xml:space="preserve"> after receiving feedback from </w:t>
      </w:r>
      <w:r w:rsidR="009E1E0E" w:rsidRPr="00D611CC">
        <w:rPr>
          <w:rFonts w:asciiTheme="majorHAnsi" w:eastAsia="Cambria" w:hAnsiTheme="majorHAnsi" w:cs="Times"/>
          <w:sz w:val="24"/>
          <w:szCs w:val="24"/>
          <w:lang w:val="en-US"/>
        </w:rPr>
        <w:t xml:space="preserve">the </w:t>
      </w:r>
      <w:r w:rsidR="00F0221A" w:rsidRPr="00D611CC">
        <w:rPr>
          <w:rFonts w:asciiTheme="majorHAnsi" w:eastAsia="Cambria" w:hAnsiTheme="majorHAnsi" w:cs="Times"/>
          <w:sz w:val="24"/>
          <w:szCs w:val="24"/>
          <w:lang w:val="en-US"/>
        </w:rPr>
        <w:t>C</w:t>
      </w:r>
      <w:r w:rsidR="000D0C66" w:rsidRPr="00D611CC">
        <w:rPr>
          <w:rFonts w:asciiTheme="majorHAnsi" w:eastAsia="Cambria" w:hAnsiTheme="majorHAnsi" w:cs="Times"/>
          <w:sz w:val="24"/>
          <w:szCs w:val="24"/>
          <w:lang w:val="en-US"/>
        </w:rPr>
        <w:t>entres</w:t>
      </w:r>
      <w:r w:rsidRPr="00D611CC">
        <w:rPr>
          <w:rFonts w:asciiTheme="majorHAnsi" w:eastAsia="Cambria" w:hAnsiTheme="majorHAnsi" w:cs="Times"/>
          <w:sz w:val="24"/>
          <w:szCs w:val="24"/>
          <w:lang w:val="en-US"/>
        </w:rPr>
        <w:t xml:space="preserve">. </w:t>
      </w:r>
    </w:p>
    <w:p w14:paraId="4EFF6639" w14:textId="7A8158FC" w:rsidR="009E1E0E" w:rsidRPr="00D611CC" w:rsidRDefault="00215229" w:rsidP="009E1E0E">
      <w:pPr>
        <w:numPr>
          <w:ilvl w:val="0"/>
          <w:numId w:val="44"/>
        </w:numPr>
        <w:spacing w:line="360" w:lineRule="auto"/>
        <w:contextualSpacing/>
        <w:jc w:val="both"/>
        <w:rPr>
          <w:rFonts w:asciiTheme="majorHAnsi" w:eastAsia="Cambria" w:hAnsiTheme="majorHAnsi" w:cs="Times"/>
        </w:rPr>
      </w:pPr>
      <w:r w:rsidRPr="00D611CC">
        <w:rPr>
          <w:rFonts w:asciiTheme="majorHAnsi" w:eastAsia="Cambria" w:hAnsiTheme="majorHAnsi" w:cs="Times"/>
        </w:rPr>
        <w:t>The number</w:t>
      </w:r>
      <w:r w:rsidR="00997D74" w:rsidRPr="00D611CC">
        <w:rPr>
          <w:rFonts w:asciiTheme="majorHAnsi" w:eastAsia="Cambria" w:hAnsiTheme="majorHAnsi" w:cs="Times"/>
        </w:rPr>
        <w:t xml:space="preserve"> of grants </w:t>
      </w:r>
      <w:r w:rsidR="00EA01E4" w:rsidRPr="00D611CC">
        <w:rPr>
          <w:rFonts w:asciiTheme="majorHAnsi" w:eastAsia="Cambria" w:hAnsiTheme="majorHAnsi" w:cs="Times"/>
        </w:rPr>
        <w:t xml:space="preserve">and </w:t>
      </w:r>
      <w:r w:rsidR="00856427" w:rsidRPr="00D611CC">
        <w:rPr>
          <w:rFonts w:asciiTheme="majorHAnsi" w:eastAsia="Cambria" w:hAnsiTheme="majorHAnsi" w:cs="Times"/>
        </w:rPr>
        <w:t xml:space="preserve">funds </w:t>
      </w:r>
      <w:r w:rsidR="009E1E0E" w:rsidRPr="00D611CC">
        <w:rPr>
          <w:rFonts w:asciiTheme="majorHAnsi" w:eastAsia="Cambria" w:hAnsiTheme="majorHAnsi" w:cs="Times"/>
        </w:rPr>
        <w:t xml:space="preserve">to be allocated </w:t>
      </w:r>
      <w:r w:rsidR="00997D74" w:rsidRPr="00D611CC">
        <w:rPr>
          <w:rFonts w:asciiTheme="majorHAnsi" w:eastAsia="Cambria" w:hAnsiTheme="majorHAnsi" w:cs="Times"/>
        </w:rPr>
        <w:t xml:space="preserve">will be decided upon </w:t>
      </w:r>
      <w:r w:rsidR="00EA01E4" w:rsidRPr="00D611CC">
        <w:rPr>
          <w:rFonts w:asciiTheme="majorHAnsi" w:eastAsia="Cambria" w:hAnsiTheme="majorHAnsi" w:cs="Times"/>
        </w:rPr>
        <w:t>during</w:t>
      </w:r>
      <w:r w:rsidR="009E1E0E" w:rsidRPr="00D611CC">
        <w:rPr>
          <w:rFonts w:asciiTheme="majorHAnsi" w:eastAsia="Cambria" w:hAnsiTheme="majorHAnsi" w:cs="Times"/>
        </w:rPr>
        <w:t xml:space="preserve"> </w:t>
      </w:r>
      <w:r w:rsidR="00F0221A" w:rsidRPr="00D611CC">
        <w:rPr>
          <w:rFonts w:asciiTheme="majorHAnsi" w:eastAsia="Cambria" w:hAnsiTheme="majorHAnsi" w:cs="Times"/>
        </w:rPr>
        <w:t xml:space="preserve">the </w:t>
      </w:r>
      <w:r w:rsidR="009E1E0E" w:rsidRPr="00D611CC">
        <w:rPr>
          <w:rFonts w:asciiTheme="majorHAnsi" w:eastAsia="Cambria" w:hAnsiTheme="majorHAnsi" w:cs="Times"/>
        </w:rPr>
        <w:t>final stage of</w:t>
      </w:r>
      <w:r w:rsidR="00EA01E4" w:rsidRPr="00D611CC">
        <w:rPr>
          <w:rFonts w:asciiTheme="majorHAnsi" w:eastAsia="Cambria" w:hAnsiTheme="majorHAnsi" w:cs="Times"/>
        </w:rPr>
        <w:t xml:space="preserve"> each review </w:t>
      </w:r>
      <w:r w:rsidR="009E1E0E" w:rsidRPr="00D611CC">
        <w:rPr>
          <w:rFonts w:asciiTheme="majorHAnsi" w:eastAsia="Cambria" w:hAnsiTheme="majorHAnsi" w:cs="Times"/>
        </w:rPr>
        <w:t>process</w:t>
      </w:r>
      <w:r w:rsidR="00EA01E4" w:rsidRPr="00D611CC">
        <w:rPr>
          <w:rFonts w:asciiTheme="majorHAnsi" w:eastAsia="Cambria" w:hAnsiTheme="majorHAnsi" w:cs="Times"/>
        </w:rPr>
        <w:t xml:space="preserve">. </w:t>
      </w:r>
    </w:p>
    <w:p w14:paraId="37016E33" w14:textId="77777777" w:rsidR="00997D74" w:rsidRPr="00D611CC" w:rsidRDefault="00997D74" w:rsidP="00997D74">
      <w:pPr>
        <w:spacing w:line="360" w:lineRule="auto"/>
        <w:jc w:val="both"/>
        <w:rPr>
          <w:rFonts w:asciiTheme="majorHAnsi" w:eastAsia="Cambria" w:hAnsiTheme="majorHAnsi" w:cs="Times"/>
        </w:rPr>
      </w:pPr>
    </w:p>
    <w:p w14:paraId="4CED7E08" w14:textId="77777777" w:rsidR="00997D74" w:rsidRPr="00D611CC" w:rsidRDefault="00997D74" w:rsidP="00997D74">
      <w:pPr>
        <w:spacing w:before="240" w:after="0" w:line="360" w:lineRule="auto"/>
        <w:jc w:val="both"/>
        <w:rPr>
          <w:rFonts w:asciiTheme="majorHAnsi" w:eastAsia="Cambria" w:hAnsiTheme="majorHAnsi" w:cs="Times"/>
        </w:rPr>
      </w:pPr>
      <w:r w:rsidRPr="00D611CC">
        <w:rPr>
          <w:rFonts w:asciiTheme="majorHAnsi" w:eastAsia="Cambria" w:hAnsiTheme="majorHAnsi" w:cs="Times"/>
          <w:noProof/>
          <w:lang w:val="en-ZA" w:eastAsia="en-ZA"/>
        </w:rPr>
        <w:lastRenderedPageBreak/>
        <w:drawing>
          <wp:anchor distT="12192" distB="10795" distL="114300" distR="114300" simplePos="0" relativeHeight="251662336" behindDoc="0" locked="0" layoutInCell="1" allowOverlap="1" wp14:anchorId="44CBAC93" wp14:editId="23EDB21D">
            <wp:simplePos x="0" y="0"/>
            <wp:positionH relativeFrom="margin">
              <wp:align>left</wp:align>
            </wp:positionH>
            <wp:positionV relativeFrom="margin">
              <wp:align>top</wp:align>
            </wp:positionV>
            <wp:extent cx="5537200" cy="7432040"/>
            <wp:effectExtent l="0" t="0" r="25400" b="16510"/>
            <wp:wrapSquare wrapText="bothSides"/>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4E08DB23" w14:textId="77777777" w:rsidR="006B1184" w:rsidRPr="00D611CC" w:rsidRDefault="00F0221A" w:rsidP="002D3B00">
      <w:pPr>
        <w:spacing w:line="360" w:lineRule="auto"/>
        <w:jc w:val="both"/>
        <w:rPr>
          <w:rFonts w:asciiTheme="majorHAnsi" w:hAnsiTheme="majorHAnsi" w:cs="Times"/>
          <w:lang w:val="en-ZA"/>
        </w:rPr>
      </w:pPr>
      <w:r w:rsidRPr="00D611CC">
        <w:rPr>
          <w:rFonts w:asciiTheme="majorHAnsi" w:eastAsia="Cambria" w:hAnsiTheme="majorHAnsi" w:cs="Times"/>
        </w:rPr>
        <w:t>Figure 1 AIMS-NEI S</w:t>
      </w:r>
      <w:r w:rsidR="00997D74" w:rsidRPr="00D611CC">
        <w:rPr>
          <w:rFonts w:asciiTheme="majorHAnsi" w:eastAsia="Cambria" w:hAnsiTheme="majorHAnsi" w:cs="Times"/>
        </w:rPr>
        <w:t xml:space="preserve">mall </w:t>
      </w:r>
      <w:r w:rsidRPr="00D611CC">
        <w:rPr>
          <w:rFonts w:asciiTheme="majorHAnsi" w:eastAsia="Cambria" w:hAnsiTheme="majorHAnsi" w:cs="Times"/>
        </w:rPr>
        <w:t>Research Grant Review P</w:t>
      </w:r>
      <w:r w:rsidR="00997D74" w:rsidRPr="00D611CC">
        <w:rPr>
          <w:rFonts w:asciiTheme="majorHAnsi" w:eastAsia="Cambria" w:hAnsiTheme="majorHAnsi" w:cs="Times"/>
        </w:rPr>
        <w:t>rocess.</w:t>
      </w:r>
    </w:p>
    <w:sectPr w:rsidR="006B1184" w:rsidRPr="00D611CC" w:rsidSect="009A7161">
      <w:headerReference w:type="even" r:id="rId13"/>
      <w:headerReference w:type="default" r:id="rId14"/>
      <w:footerReference w:type="default" r:id="rId15"/>
      <w:headerReference w:type="first" r:id="rId16"/>
      <w:pgSz w:w="11907" w:h="16839" w:code="9"/>
      <w:pgMar w:top="1440" w:right="1440" w:bottom="1440" w:left="1440" w:header="2517" w:footer="720" w:gutter="0"/>
      <w:pgBorders w:offsetFrom="page">
        <w:top w:val="single" w:sz="18" w:space="24" w:color="632423" w:themeColor="accent2" w:themeShade="80"/>
        <w:left w:val="single" w:sz="18" w:space="24" w:color="632423" w:themeColor="accent2" w:themeShade="80"/>
        <w:bottom w:val="single" w:sz="18" w:space="24" w:color="632423" w:themeColor="accent2" w:themeShade="80"/>
        <w:right w:val="single" w:sz="18" w:space="24" w:color="632423" w:themeColor="accent2" w:themeShade="8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31524" w14:textId="77777777" w:rsidR="00792E01" w:rsidRDefault="00792E01">
      <w:pPr>
        <w:spacing w:after="0"/>
      </w:pPr>
      <w:r>
        <w:separator/>
      </w:r>
    </w:p>
  </w:endnote>
  <w:endnote w:type="continuationSeparator" w:id="0">
    <w:p w14:paraId="48AEC382" w14:textId="77777777" w:rsidR="00792E01" w:rsidRDefault="00792E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81799"/>
      <w:docPartObj>
        <w:docPartGallery w:val="Page Numbers (Bottom of Page)"/>
        <w:docPartUnique/>
      </w:docPartObj>
    </w:sdtPr>
    <w:sdtEndPr>
      <w:rPr>
        <w:color w:val="808080" w:themeColor="background1" w:themeShade="80"/>
        <w:spacing w:val="60"/>
      </w:rPr>
    </w:sdtEndPr>
    <w:sdtContent>
      <w:p w14:paraId="7B15F87F" w14:textId="77777777" w:rsidR="000625D5" w:rsidRDefault="000625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11CC">
          <w:rPr>
            <w:noProof/>
          </w:rPr>
          <w:t>1</w:t>
        </w:r>
        <w:r>
          <w:rPr>
            <w:noProof/>
          </w:rPr>
          <w:fldChar w:fldCharType="end"/>
        </w:r>
        <w:r>
          <w:t xml:space="preserve"> | </w:t>
        </w:r>
        <w:r>
          <w:rPr>
            <w:color w:val="808080" w:themeColor="background1" w:themeShade="80"/>
            <w:spacing w:val="60"/>
          </w:rPr>
          <w:t>Page</w:t>
        </w:r>
      </w:p>
    </w:sdtContent>
  </w:sdt>
  <w:p w14:paraId="14EB1541" w14:textId="77777777" w:rsidR="007F2111" w:rsidRDefault="007F2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FDCEF" w14:textId="77777777" w:rsidR="00792E01" w:rsidRDefault="00792E01">
      <w:pPr>
        <w:spacing w:after="0"/>
      </w:pPr>
      <w:r>
        <w:separator/>
      </w:r>
    </w:p>
  </w:footnote>
  <w:footnote w:type="continuationSeparator" w:id="0">
    <w:p w14:paraId="64763736" w14:textId="77777777" w:rsidR="00792E01" w:rsidRDefault="00792E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6754" w14:textId="77777777" w:rsidR="004B7CAA" w:rsidRDefault="00792E01">
    <w:pPr>
      <w:pStyle w:val="Header"/>
    </w:pPr>
    <w:r>
      <w:rPr>
        <w:noProof/>
      </w:rPr>
      <w:pict w14:anchorId="5405C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2pt;z-index:-251657216;mso-wrap-edited:f;mso-position-horizontal:center;mso-position-horizontal-relative:margin;mso-position-vertical:center;mso-position-vertical-relative:margin" wrapcoords="1985 942 1795 942 1196 1173 1169 1250 1006 1538 1006 1961 1196 2154 1251 2250 1713 2461 2094 2500 10800 2788 10800 10174 11344 10482 10609 10540 10255 10636 10255 10790 9575 10925 9303 11001 9276 11155 9412 11386 8705 11405 8378 11502 8406 11713 7834 12021 7698 12136 7644 12213 7671 12348 8134 12617 7317 12675 7045 12752 7045 13021 7453 13233 7644 13252 6855 13425 6664 13483 6637 13675 6719 13848 8324 14156 6746 14175 6392 14233 6392 14617 7617 14771 8922 14791 6392 15002 6392 15233 6420 15387 7453 15695 6882 15733 6501 15868 6501 16175 7181 16310 7698 16368 6909 16579 6855 16733 6909 16926 7589 17233 7481 17291 7372 17426 7399 17618 8134 17849 8270 17868 8134 17964 8052 18080 8079 18253 8786 18464 8922 18541 8922 18676 9004 18791 9793 19080 9847 19195 10527 19388 10881 19407 10881 19522 11643 19695 12160 19715 10827 20003 10800 20330 6256 20465 5930 20484 5957 20657 9058 20946 8950 20926 12785 20926 12704 20926 12513 20946 13275 20926 15642 20695 15669 20522 10800 20330 10800 20022 14418 19695 15778 19503 15778 19407 15941 19388 15995 19234 15995 19099 16621 19080 17029 18964 17056 18772 17818 18503 17900 18387 17900 18291 17818 18176 18607 17907 18661 17753 18634 17637 18525 17541 19124 17253 19206 17195 19233 17041 19206 16906 18389 16637 19124 16618 19695 16502 19695 16195 19369 16060 18988 16002 19831 15733 19886 15675 19886 15464 19831 15252 17056 15079 19940 14983 19940 14541 19505 14521 16376 14464 19614 14387 19614 14175 19722 14156 19777 14002 19750 13790 19450 13713 18689 13560 18988 13540 19450 13348 19478 13040 19124 12963 18145 12944 18879 12656 18934 12521 18906 12444 18797 12329 18172 12021 18226 11905 18226 11829 18117 11713 17437 11425 17410 11194 17084 11098 16431 11040 16431 10905 16404 10790 16376 10751 15343 10482 15315 10309 13629 10213 10800 10174 10772 2769 2230 2481 19478 2154 19559 2134 19586 1307 19532 1250 19314 1250 2965 1154 2557 980 2285 942 1985 942">
          <v:imagedata r:id="rId1" o:title="AIMS NEI Letterhead SE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1A9B" w14:textId="77777777" w:rsidR="004B7CAA" w:rsidRDefault="00792E01">
    <w:pPr>
      <w:pStyle w:val="Header"/>
    </w:pPr>
    <w:r>
      <w:rPr>
        <w:noProof/>
      </w:rPr>
      <w:pict w14:anchorId="7C6E2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40.2pt;margin-top:-123.8pt;width:531.65pt;height:106.85pt;z-index:-251658240;mso-wrap-edited:f;mso-position-horizontal-relative:margin;mso-position-vertical-relative:margin" wrapcoords="1985 942 1795 942 1196 1173 1169 1250 1006 1538 1006 1961 1196 2154 1251 2250 1713 2461 2094 2500 10800 2788 10800 10174 11344 10482 10609 10540 10255 10636 10255 10790 9575 10925 9303 11001 9276 11155 9412 11386 8705 11405 8378 11502 8406 11713 7834 12021 7698 12136 7644 12213 7671 12348 8134 12617 7317 12675 7045 12752 7045 13021 7453 13233 7644 13252 6855 13425 6664 13483 6637 13675 6719 13848 8324 14156 6746 14175 6392 14233 6392 14617 7617 14771 8922 14791 6392 15002 6392 15233 6420 15387 7453 15695 6882 15733 6501 15868 6501 16175 7181 16310 7698 16368 6909 16579 6855 16733 6909 16926 7589 17233 7481 17291 7372 17426 7399 17618 8134 17849 8270 17868 8134 17964 8052 18080 8079 18253 8786 18464 8922 18541 8922 18676 9004 18791 9793 19080 9847 19195 10527 19388 10881 19407 10881 19522 11643 19695 12160 19715 10827 20003 10800 20330 6256 20465 5930 20484 5957 20657 9058 20946 8950 20926 12785 20926 12704 20926 12513 20946 13275 20926 15642 20695 15669 20522 10800 20330 10800 20022 14418 19695 15778 19503 15778 19407 15941 19388 15995 19234 15995 19099 16621 19080 17029 18964 17056 18772 17818 18503 17900 18387 17900 18291 17818 18176 18607 17907 18661 17753 18634 17637 18525 17541 19124 17253 19206 17195 19233 17041 19206 16906 18389 16637 19124 16618 19695 16502 19695 16195 19369 16060 18988 16002 19831 15733 19886 15675 19886 15464 19831 15252 17056 15079 19940 14983 19940 14541 19505 14521 16376 14464 19614 14387 19614 14175 19722 14156 19777 14002 19750 13790 19450 13713 18689 13560 18988 13540 19450 13348 19478 13040 19124 12963 18145 12944 18879 12656 18934 12521 18906 12444 18797 12329 18172 12021 18226 11905 18226 11829 18117 11713 17437 11425 17410 11194 17084 11098 16431 11040 16431 10905 16404 10790 16376 10751 15343 10482 15315 10309 13629 10213 10800 10174 10772 2769 2230 2481 19478 2154 19559 2134 19586 1307 19532 1250 19314 1250 2965 1154 2557 980 2285 942 1985 942">
          <v:imagedata r:id="rId1" o:title="AIMS NEI Letterhead SEC" cropbottom="56223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7D43C" w14:textId="77777777" w:rsidR="004B7CAA" w:rsidRDefault="00792E01">
    <w:pPr>
      <w:pStyle w:val="Header"/>
    </w:pPr>
    <w:r>
      <w:rPr>
        <w:noProof/>
      </w:rPr>
      <w:pict w14:anchorId="29D47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2pt;z-index:-251656192;mso-wrap-edited:f;mso-position-horizontal:center;mso-position-horizontal-relative:margin;mso-position-vertical:center;mso-position-vertical-relative:margin" wrapcoords="1985 942 1795 942 1196 1173 1169 1250 1006 1538 1006 1961 1196 2154 1251 2250 1713 2461 2094 2500 10800 2788 10800 10174 11344 10482 10609 10540 10255 10636 10255 10790 9575 10925 9303 11001 9276 11155 9412 11386 8705 11405 8378 11502 8406 11713 7834 12021 7698 12136 7644 12213 7671 12348 8134 12617 7317 12675 7045 12752 7045 13021 7453 13233 7644 13252 6855 13425 6664 13483 6637 13675 6719 13848 8324 14156 6746 14175 6392 14233 6392 14617 7617 14771 8922 14791 6392 15002 6392 15233 6420 15387 7453 15695 6882 15733 6501 15868 6501 16175 7181 16310 7698 16368 6909 16579 6855 16733 6909 16926 7589 17233 7481 17291 7372 17426 7399 17618 8134 17849 8270 17868 8134 17964 8052 18080 8079 18253 8786 18464 8922 18541 8922 18676 9004 18791 9793 19080 9847 19195 10527 19388 10881 19407 10881 19522 11643 19695 12160 19715 10827 20003 10800 20330 6256 20465 5930 20484 5957 20657 9058 20946 8950 20926 12785 20926 12704 20926 12513 20946 13275 20926 15642 20695 15669 20522 10800 20330 10800 20022 14418 19695 15778 19503 15778 19407 15941 19388 15995 19234 15995 19099 16621 19080 17029 18964 17056 18772 17818 18503 17900 18387 17900 18291 17818 18176 18607 17907 18661 17753 18634 17637 18525 17541 19124 17253 19206 17195 19233 17041 19206 16906 18389 16637 19124 16618 19695 16502 19695 16195 19369 16060 18988 16002 19831 15733 19886 15675 19886 15464 19831 15252 17056 15079 19940 14983 19940 14541 19505 14521 16376 14464 19614 14387 19614 14175 19722 14156 19777 14002 19750 13790 19450 13713 18689 13560 18988 13540 19450 13348 19478 13040 19124 12963 18145 12944 18879 12656 18934 12521 18906 12444 18797 12329 18172 12021 18226 11905 18226 11829 18117 11713 17437 11425 17410 11194 17084 11098 16431 11040 16431 10905 16404 10790 16376 10751 15343 10482 15315 10309 13629 10213 10800 10174 10772 2769 2230 2481 19478 2154 19559 2134 19586 1307 19532 1250 19314 1250 2965 1154 2557 980 2285 942 1985 942">
          <v:imagedata r:id="rId1" o:title="AIMS NEI Letterhead SE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116"/>
    <w:multiLevelType w:val="hybridMultilevel"/>
    <w:tmpl w:val="DC68350E"/>
    <w:lvl w:ilvl="0" w:tplc="A72834A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7A16A9"/>
    <w:multiLevelType w:val="hybridMultilevel"/>
    <w:tmpl w:val="25546C6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543C14"/>
    <w:multiLevelType w:val="hybridMultilevel"/>
    <w:tmpl w:val="16203CFC"/>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81419BB"/>
    <w:multiLevelType w:val="hybridMultilevel"/>
    <w:tmpl w:val="8D6257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8028F8"/>
    <w:multiLevelType w:val="hybridMultilevel"/>
    <w:tmpl w:val="F1280E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B21151D"/>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75370B"/>
    <w:multiLevelType w:val="hybridMultilevel"/>
    <w:tmpl w:val="AE16FEA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11746FB"/>
    <w:multiLevelType w:val="hybridMultilevel"/>
    <w:tmpl w:val="A3321FA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1F172E8"/>
    <w:multiLevelType w:val="hybridMultilevel"/>
    <w:tmpl w:val="E2043D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225369E"/>
    <w:multiLevelType w:val="hybridMultilevel"/>
    <w:tmpl w:val="06AEC05E"/>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30566F0"/>
    <w:multiLevelType w:val="hybridMultilevel"/>
    <w:tmpl w:val="9E861E3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38935A5"/>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277813"/>
    <w:multiLevelType w:val="hybridMultilevel"/>
    <w:tmpl w:val="CAAE1A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A7B272F"/>
    <w:multiLevelType w:val="hybridMultilevel"/>
    <w:tmpl w:val="D4E83FC6"/>
    <w:lvl w:ilvl="0" w:tplc="68D646E0">
      <w:start w:val="1"/>
      <w:numFmt w:val="bullet"/>
      <w:lvlText w:val=""/>
      <w:lvlJc w:val="left"/>
      <w:pPr>
        <w:ind w:left="436" w:hanging="360"/>
      </w:pPr>
      <w:rPr>
        <w:rFonts w:ascii="Wingdings" w:hAnsi="Wingdings" w:hint="default"/>
        <w:w w:val="100"/>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15:restartNumberingAfterBreak="0">
    <w:nsid w:val="1AA73A2E"/>
    <w:multiLevelType w:val="hybridMultilevel"/>
    <w:tmpl w:val="8DC66D5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BBF1EAF"/>
    <w:multiLevelType w:val="hybridMultilevel"/>
    <w:tmpl w:val="C8CA7D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D661846"/>
    <w:multiLevelType w:val="hybridMultilevel"/>
    <w:tmpl w:val="CAAE1A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FAA6BB3"/>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682074F"/>
    <w:multiLevelType w:val="hybridMultilevel"/>
    <w:tmpl w:val="15EC516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A7CD9"/>
    <w:multiLevelType w:val="hybridMultilevel"/>
    <w:tmpl w:val="ED56AD2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CB14113"/>
    <w:multiLevelType w:val="hybridMultilevel"/>
    <w:tmpl w:val="9210D4E8"/>
    <w:lvl w:ilvl="0" w:tplc="04090005">
      <w:start w:val="1"/>
      <w:numFmt w:val="bullet"/>
      <w:lvlText w:val=""/>
      <w:lvlJc w:val="left"/>
      <w:pPr>
        <w:ind w:left="720" w:hanging="360"/>
      </w:pPr>
      <w:rPr>
        <w:rFonts w:ascii="Wingdings" w:hAnsi="Wingdings" w:hint="default"/>
        <w:color w:val="auto"/>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F614F05"/>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3C84B60"/>
    <w:multiLevelType w:val="hybridMultilevel"/>
    <w:tmpl w:val="C97E9B1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52C14DB"/>
    <w:multiLevelType w:val="hybridMultilevel"/>
    <w:tmpl w:val="B838D978"/>
    <w:lvl w:ilvl="0" w:tplc="68D646E0">
      <w:start w:val="1"/>
      <w:numFmt w:val="bullet"/>
      <w:lvlText w:val=""/>
      <w:lvlJc w:val="left"/>
      <w:pPr>
        <w:ind w:left="360" w:hanging="360"/>
      </w:pPr>
      <w:rPr>
        <w:rFonts w:ascii="Wingdings" w:hAnsi="Wingdings" w:hint="default"/>
        <w:w w:val="1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3FC058F3"/>
    <w:multiLevelType w:val="hybridMultilevel"/>
    <w:tmpl w:val="7848E4D4"/>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23C36EE"/>
    <w:multiLevelType w:val="hybridMultilevel"/>
    <w:tmpl w:val="6AACAEEE"/>
    <w:lvl w:ilvl="0" w:tplc="1C090011">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2916F61"/>
    <w:multiLevelType w:val="hybridMultilevel"/>
    <w:tmpl w:val="6576CB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902543"/>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C61EB9"/>
    <w:multiLevelType w:val="multilevel"/>
    <w:tmpl w:val="C9D4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7F795D"/>
    <w:multiLevelType w:val="hybridMultilevel"/>
    <w:tmpl w:val="7D5A4E9C"/>
    <w:lvl w:ilvl="0" w:tplc="68D646E0">
      <w:start w:val="1"/>
      <w:numFmt w:val="bullet"/>
      <w:lvlText w:val=""/>
      <w:lvlJc w:val="left"/>
      <w:pPr>
        <w:ind w:left="360" w:hanging="360"/>
      </w:pPr>
      <w:rPr>
        <w:rFonts w:ascii="Wingdings" w:hAnsi="Wingdings" w:hint="default"/>
        <w:w w:val="1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536B798B"/>
    <w:multiLevelType w:val="hybridMultilevel"/>
    <w:tmpl w:val="2350036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4434EF1"/>
    <w:multiLevelType w:val="hybridMultilevel"/>
    <w:tmpl w:val="8ECC931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3E157E"/>
    <w:multiLevelType w:val="hybridMultilevel"/>
    <w:tmpl w:val="81D0849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E35B8C"/>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E552F68"/>
    <w:multiLevelType w:val="hybridMultilevel"/>
    <w:tmpl w:val="33E2B5B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DB2439"/>
    <w:multiLevelType w:val="hybridMultilevel"/>
    <w:tmpl w:val="29EEF3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BF34B4"/>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7E78A8"/>
    <w:multiLevelType w:val="hybridMultilevel"/>
    <w:tmpl w:val="3E6E91E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BB601D9"/>
    <w:multiLevelType w:val="hybridMultilevel"/>
    <w:tmpl w:val="45C4CE0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6CB7676C"/>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D4E2269"/>
    <w:multiLevelType w:val="hybridMultilevel"/>
    <w:tmpl w:val="8BF6C8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382DB9"/>
    <w:multiLevelType w:val="hybridMultilevel"/>
    <w:tmpl w:val="78E0CE5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8F6EC2"/>
    <w:multiLevelType w:val="hybridMultilevel"/>
    <w:tmpl w:val="295E4EF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94E6683"/>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24"/>
  </w:num>
  <w:num w:numId="5">
    <w:abstractNumId w:val="3"/>
  </w:num>
  <w:num w:numId="6">
    <w:abstractNumId w:val="18"/>
  </w:num>
  <w:num w:numId="7">
    <w:abstractNumId w:val="14"/>
  </w:num>
  <w:num w:numId="8">
    <w:abstractNumId w:val="41"/>
  </w:num>
  <w:num w:numId="9">
    <w:abstractNumId w:val="1"/>
  </w:num>
  <w:num w:numId="10">
    <w:abstractNumId w:val="30"/>
  </w:num>
  <w:num w:numId="11">
    <w:abstractNumId w:val="36"/>
  </w:num>
  <w:num w:numId="12">
    <w:abstractNumId w:val="43"/>
  </w:num>
  <w:num w:numId="13">
    <w:abstractNumId w:val="21"/>
  </w:num>
  <w:num w:numId="14">
    <w:abstractNumId w:val="33"/>
  </w:num>
  <w:num w:numId="15">
    <w:abstractNumId w:val="42"/>
  </w:num>
  <w:num w:numId="16">
    <w:abstractNumId w:val="34"/>
  </w:num>
  <w:num w:numId="17">
    <w:abstractNumId w:val="9"/>
  </w:num>
  <w:num w:numId="18">
    <w:abstractNumId w:val="39"/>
  </w:num>
  <w:num w:numId="19">
    <w:abstractNumId w:val="7"/>
  </w:num>
  <w:num w:numId="20">
    <w:abstractNumId w:val="17"/>
  </w:num>
  <w:num w:numId="21">
    <w:abstractNumId w:val="10"/>
  </w:num>
  <w:num w:numId="22">
    <w:abstractNumId w:val="27"/>
  </w:num>
  <w:num w:numId="23">
    <w:abstractNumId w:val="5"/>
  </w:num>
  <w:num w:numId="24">
    <w:abstractNumId w:val="11"/>
  </w:num>
  <w:num w:numId="25">
    <w:abstractNumId w:val="31"/>
  </w:num>
  <w:num w:numId="26">
    <w:abstractNumId w:val="12"/>
  </w:num>
  <w:num w:numId="27">
    <w:abstractNumId w:val="22"/>
  </w:num>
  <w:num w:numId="28">
    <w:abstractNumId w:val="25"/>
  </w:num>
  <w:num w:numId="29">
    <w:abstractNumId w:val="0"/>
  </w:num>
  <w:num w:numId="30">
    <w:abstractNumId w:val="40"/>
  </w:num>
  <w:num w:numId="31">
    <w:abstractNumId w:val="4"/>
  </w:num>
  <w:num w:numId="32">
    <w:abstractNumId w:val="28"/>
  </w:num>
  <w:num w:numId="33">
    <w:abstractNumId w:val="8"/>
  </w:num>
  <w:num w:numId="34">
    <w:abstractNumId w:val="6"/>
  </w:num>
  <w:num w:numId="35">
    <w:abstractNumId w:val="15"/>
  </w:num>
  <w:num w:numId="36">
    <w:abstractNumId w:val="2"/>
  </w:num>
  <w:num w:numId="37">
    <w:abstractNumId w:val="38"/>
  </w:num>
  <w:num w:numId="38">
    <w:abstractNumId w:val="19"/>
  </w:num>
  <w:num w:numId="39">
    <w:abstractNumId w:val="20"/>
  </w:num>
  <w:num w:numId="40">
    <w:abstractNumId w:val="32"/>
  </w:num>
  <w:num w:numId="41">
    <w:abstractNumId w:val="37"/>
  </w:num>
  <w:num w:numId="42">
    <w:abstractNumId w:val="13"/>
  </w:num>
  <w:num w:numId="43">
    <w:abstractNumId w:val="29"/>
  </w:num>
  <w:num w:numId="4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96"/>
    <w:rsid w:val="00024FBC"/>
    <w:rsid w:val="00030B7C"/>
    <w:rsid w:val="000625D5"/>
    <w:rsid w:val="00070F54"/>
    <w:rsid w:val="000D0C66"/>
    <w:rsid w:val="00123259"/>
    <w:rsid w:val="00123BD7"/>
    <w:rsid w:val="00172FD2"/>
    <w:rsid w:val="001B71C2"/>
    <w:rsid w:val="001E3DD3"/>
    <w:rsid w:val="00201A31"/>
    <w:rsid w:val="00215229"/>
    <w:rsid w:val="00217907"/>
    <w:rsid w:val="00283623"/>
    <w:rsid w:val="002B619D"/>
    <w:rsid w:val="002B7B92"/>
    <w:rsid w:val="002C53CF"/>
    <w:rsid w:val="002D3B00"/>
    <w:rsid w:val="002E182A"/>
    <w:rsid w:val="002F5598"/>
    <w:rsid w:val="0031715C"/>
    <w:rsid w:val="00380C59"/>
    <w:rsid w:val="004458A8"/>
    <w:rsid w:val="004713CC"/>
    <w:rsid w:val="00473447"/>
    <w:rsid w:val="004A3B8B"/>
    <w:rsid w:val="004B7CAA"/>
    <w:rsid w:val="004C062C"/>
    <w:rsid w:val="004C49BC"/>
    <w:rsid w:val="004E6129"/>
    <w:rsid w:val="00507B24"/>
    <w:rsid w:val="00523E3E"/>
    <w:rsid w:val="00552BFB"/>
    <w:rsid w:val="00594A03"/>
    <w:rsid w:val="0059753E"/>
    <w:rsid w:val="005A0E37"/>
    <w:rsid w:val="005F3040"/>
    <w:rsid w:val="005F4BD2"/>
    <w:rsid w:val="00653AE2"/>
    <w:rsid w:val="006B1184"/>
    <w:rsid w:val="006C4E96"/>
    <w:rsid w:val="006D6224"/>
    <w:rsid w:val="007220D8"/>
    <w:rsid w:val="00780AD8"/>
    <w:rsid w:val="00792E01"/>
    <w:rsid w:val="007D52FE"/>
    <w:rsid w:val="007F1C5C"/>
    <w:rsid w:val="007F2111"/>
    <w:rsid w:val="007F54D2"/>
    <w:rsid w:val="00840C09"/>
    <w:rsid w:val="00850EF6"/>
    <w:rsid w:val="00856427"/>
    <w:rsid w:val="0087686D"/>
    <w:rsid w:val="008A4FB3"/>
    <w:rsid w:val="008B1002"/>
    <w:rsid w:val="008E6D97"/>
    <w:rsid w:val="00905FD5"/>
    <w:rsid w:val="00921B5E"/>
    <w:rsid w:val="00933166"/>
    <w:rsid w:val="00945109"/>
    <w:rsid w:val="00963B59"/>
    <w:rsid w:val="0097039B"/>
    <w:rsid w:val="00997D74"/>
    <w:rsid w:val="009A7161"/>
    <w:rsid w:val="009E1E0E"/>
    <w:rsid w:val="00A14DC4"/>
    <w:rsid w:val="00A455FA"/>
    <w:rsid w:val="00A50F0A"/>
    <w:rsid w:val="00A6561C"/>
    <w:rsid w:val="00A958E8"/>
    <w:rsid w:val="00AB7A2D"/>
    <w:rsid w:val="00AD0E4E"/>
    <w:rsid w:val="00AD4071"/>
    <w:rsid w:val="00B2064A"/>
    <w:rsid w:val="00B47685"/>
    <w:rsid w:val="00B8107E"/>
    <w:rsid w:val="00B9183F"/>
    <w:rsid w:val="00B9442F"/>
    <w:rsid w:val="00BA5A61"/>
    <w:rsid w:val="00BD2B6C"/>
    <w:rsid w:val="00BE0136"/>
    <w:rsid w:val="00BE5956"/>
    <w:rsid w:val="00C44637"/>
    <w:rsid w:val="00C60928"/>
    <w:rsid w:val="00C67C63"/>
    <w:rsid w:val="00C758CB"/>
    <w:rsid w:val="00C83081"/>
    <w:rsid w:val="00C83891"/>
    <w:rsid w:val="00CC4611"/>
    <w:rsid w:val="00CF6323"/>
    <w:rsid w:val="00D21986"/>
    <w:rsid w:val="00D611CC"/>
    <w:rsid w:val="00D9726E"/>
    <w:rsid w:val="00E0539B"/>
    <w:rsid w:val="00E46EC8"/>
    <w:rsid w:val="00E57731"/>
    <w:rsid w:val="00E81B1C"/>
    <w:rsid w:val="00E869FA"/>
    <w:rsid w:val="00EA01E4"/>
    <w:rsid w:val="00EE7271"/>
    <w:rsid w:val="00EF3DA8"/>
    <w:rsid w:val="00F0221A"/>
    <w:rsid w:val="00F71A50"/>
    <w:rsid w:val="00FA01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4F0EF47E"/>
  <w15:docId w15:val="{53379CC5-841B-4C58-A348-273E0187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78E"/>
    <w:pPr>
      <w:tabs>
        <w:tab w:val="center" w:pos="4320"/>
        <w:tab w:val="right" w:pos="8640"/>
      </w:tabs>
      <w:spacing w:after="0"/>
    </w:pPr>
  </w:style>
  <w:style w:type="character" w:customStyle="1" w:styleId="HeaderChar">
    <w:name w:val="Header Char"/>
    <w:basedOn w:val="DefaultParagraphFont"/>
    <w:link w:val="Header"/>
    <w:uiPriority w:val="99"/>
    <w:semiHidden/>
    <w:rsid w:val="004F578E"/>
    <w:rPr>
      <w:sz w:val="24"/>
      <w:szCs w:val="24"/>
    </w:rPr>
  </w:style>
  <w:style w:type="paragraph" w:styleId="Footer">
    <w:name w:val="footer"/>
    <w:basedOn w:val="Normal"/>
    <w:link w:val="FooterChar"/>
    <w:uiPriority w:val="99"/>
    <w:unhideWhenUsed/>
    <w:rsid w:val="004F578E"/>
    <w:pPr>
      <w:tabs>
        <w:tab w:val="center" w:pos="4320"/>
        <w:tab w:val="right" w:pos="8640"/>
      </w:tabs>
      <w:spacing w:after="0"/>
    </w:pPr>
  </w:style>
  <w:style w:type="character" w:customStyle="1" w:styleId="FooterChar">
    <w:name w:val="Footer Char"/>
    <w:basedOn w:val="DefaultParagraphFont"/>
    <w:link w:val="Footer"/>
    <w:uiPriority w:val="99"/>
    <w:rsid w:val="004F578E"/>
    <w:rPr>
      <w:sz w:val="24"/>
      <w:szCs w:val="24"/>
    </w:rPr>
  </w:style>
  <w:style w:type="paragraph" w:customStyle="1" w:styleId="TableContents">
    <w:name w:val="Table Contents"/>
    <w:basedOn w:val="Normal"/>
    <w:rsid w:val="00850EF6"/>
    <w:pPr>
      <w:widowControl w:val="0"/>
      <w:suppressLineNumbers/>
      <w:suppressAutoHyphens/>
      <w:spacing w:after="0"/>
    </w:pPr>
    <w:rPr>
      <w:rFonts w:ascii="Times New Roman" w:eastAsia="Arial" w:hAnsi="Times New Roman" w:cs="Times New Roman"/>
    </w:rPr>
  </w:style>
  <w:style w:type="paragraph" w:customStyle="1" w:styleId="TableHeading">
    <w:name w:val="Table Heading"/>
    <w:basedOn w:val="TableContents"/>
    <w:rsid w:val="00850EF6"/>
    <w:pPr>
      <w:jc w:val="center"/>
    </w:pPr>
    <w:rPr>
      <w:b/>
      <w:bCs/>
      <w:i/>
      <w:iCs/>
    </w:rPr>
  </w:style>
  <w:style w:type="paragraph" w:styleId="ListParagraph">
    <w:name w:val="List Paragraph"/>
    <w:basedOn w:val="Normal"/>
    <w:uiPriority w:val="34"/>
    <w:qFormat/>
    <w:rsid w:val="004713CC"/>
    <w:pPr>
      <w:spacing w:line="276" w:lineRule="auto"/>
      <w:ind w:left="720"/>
      <w:contextualSpacing/>
    </w:pPr>
    <w:rPr>
      <w:sz w:val="22"/>
      <w:szCs w:val="22"/>
      <w:lang w:val="en-GB"/>
    </w:rPr>
  </w:style>
  <w:style w:type="table" w:styleId="TableGrid">
    <w:name w:val="Table Grid"/>
    <w:basedOn w:val="TableNormal"/>
    <w:uiPriority w:val="59"/>
    <w:rsid w:val="004713CC"/>
    <w:pPr>
      <w:spacing w:after="0"/>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62C"/>
    <w:pPr>
      <w:autoSpaceDE w:val="0"/>
      <w:autoSpaceDN w:val="0"/>
      <w:adjustRightInd w:val="0"/>
      <w:spacing w:after="0"/>
    </w:pPr>
    <w:rPr>
      <w:rFonts w:ascii="Times New Roman" w:hAnsi="Times New Roman" w:cs="Times New Roman"/>
      <w:color w:val="000000"/>
    </w:rPr>
  </w:style>
  <w:style w:type="table" w:customStyle="1" w:styleId="TableGrid1">
    <w:name w:val="Table Grid1"/>
    <w:basedOn w:val="TableNormal"/>
    <w:next w:val="TableGrid"/>
    <w:uiPriority w:val="59"/>
    <w:rsid w:val="006B1184"/>
    <w:pPr>
      <w:spacing w:after="0"/>
    </w:pPr>
    <w:rPr>
      <w:sz w:val="20"/>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20D8"/>
    <w:pPr>
      <w:spacing w:before="100" w:beforeAutospacing="1" w:after="100" w:afterAutospacing="1"/>
    </w:pPr>
    <w:rPr>
      <w:rFonts w:ascii="Times New Roman" w:eastAsia="Times New Roman" w:hAnsi="Times New Roman" w:cs="Times New Roman"/>
      <w:lang w:val="en-ZA" w:eastAsia="en-ZA"/>
    </w:rPr>
  </w:style>
  <w:style w:type="character" w:styleId="Hyperlink">
    <w:name w:val="Hyperlink"/>
    <w:basedOn w:val="DefaultParagraphFont"/>
    <w:rsid w:val="00C67C63"/>
    <w:rPr>
      <w:color w:val="0000FF" w:themeColor="hyperlink"/>
      <w:u w:val="single"/>
    </w:rPr>
  </w:style>
  <w:style w:type="paragraph" w:styleId="BalloonText">
    <w:name w:val="Balloon Text"/>
    <w:basedOn w:val="Normal"/>
    <w:link w:val="BalloonTextChar"/>
    <w:rsid w:val="00EF3DA8"/>
    <w:pPr>
      <w:spacing w:after="0"/>
    </w:pPr>
    <w:rPr>
      <w:rFonts w:ascii="Tahoma" w:hAnsi="Tahoma" w:cs="Tahoma"/>
      <w:sz w:val="16"/>
      <w:szCs w:val="16"/>
    </w:rPr>
  </w:style>
  <w:style w:type="character" w:customStyle="1" w:styleId="BalloonTextChar">
    <w:name w:val="Balloon Text Char"/>
    <w:basedOn w:val="DefaultParagraphFont"/>
    <w:link w:val="BalloonText"/>
    <w:rsid w:val="00EF3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7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lle\Downloads\AIMS%20NEI%20Secretariat%20LH%202014%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14B1D6-A962-42AE-9658-EE5BA153A1D9}" type="doc">
      <dgm:prSet loTypeId="urn:microsoft.com/office/officeart/2005/8/layout/hierarchy1" loCatId="hierarchy" qsTypeId="urn:microsoft.com/office/officeart/2005/8/quickstyle/simple1" qsCatId="simple" csTypeId="urn:microsoft.com/office/officeart/2005/8/colors/accent2_2" csCatId="accent2" phldr="1"/>
      <dgm:spPr/>
      <dgm:t>
        <a:bodyPr/>
        <a:lstStyle/>
        <a:p>
          <a:endParaRPr lang="en-ZA"/>
        </a:p>
      </dgm:t>
    </dgm:pt>
    <dgm:pt modelId="{3A04979C-AE01-4460-9840-E83C88AB9298}">
      <dgm:prSet phldrT="[Text]" custT="1"/>
      <dgm:spPr>
        <a:xfrm>
          <a:off x="1283575" y="113890"/>
          <a:ext cx="1668461" cy="677615"/>
        </a:xfrm>
        <a:solidFill>
          <a:sysClr val="window" lastClr="FFFFFF">
            <a:alpha val="90000"/>
            <a:hueOff val="0"/>
            <a:satOff val="0"/>
            <a:lumOff val="0"/>
            <a:alphaOff val="0"/>
          </a:sysClr>
        </a:solidFill>
        <a:ln w="25400" cap="flat" cmpd="sng" algn="ctr">
          <a:solidFill>
            <a:schemeClr val="accent2">
              <a:lumMod val="50000"/>
            </a:schemeClr>
          </a:solidFill>
          <a:prstDash val="solid"/>
        </a:ln>
        <a:effectLst/>
      </dgm:spPr>
      <dgm:t>
        <a:bodyPr/>
        <a:lstStyle/>
        <a:p>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Calls or reminder for applications made periodically</a:t>
          </a:r>
        </a:p>
      </dgm:t>
    </dgm:pt>
    <dgm:pt modelId="{11A31971-47EA-4088-9BE8-114517C7FE5B}" type="parTrans" cxnId="{DFBDF267-0378-4C45-9E52-C608094C86A7}">
      <dgm:prSet/>
      <dgm:spPr/>
      <dgm:t>
        <a:bodyPr/>
        <a:lstStyle/>
        <a:p>
          <a:endParaRPr lang="en-ZA" sz="1050">
            <a:latin typeface="Times" panose="02020603050405020304" pitchFamily="18" charset="0"/>
            <a:cs typeface="Times" panose="02020603050405020304" pitchFamily="18" charset="0"/>
          </a:endParaRPr>
        </a:p>
      </dgm:t>
    </dgm:pt>
    <dgm:pt modelId="{B5DBF0E5-D4E9-4548-998C-04293D3F5121}" type="sibTrans" cxnId="{DFBDF267-0378-4C45-9E52-C608094C86A7}">
      <dgm:prSet/>
      <dgm:spPr/>
      <dgm:t>
        <a:bodyPr/>
        <a:lstStyle/>
        <a:p>
          <a:endParaRPr lang="en-ZA" sz="1050">
            <a:latin typeface="Times" panose="02020603050405020304" pitchFamily="18" charset="0"/>
            <a:cs typeface="Times" panose="02020603050405020304" pitchFamily="18" charset="0"/>
          </a:endParaRPr>
        </a:p>
      </dgm:t>
    </dgm:pt>
    <dgm:pt modelId="{85106741-E208-4780-B507-848AB033CBB6}">
      <dgm:prSet phldrT="[Text]" custT="1"/>
      <dgm:spPr>
        <a:xfrm>
          <a:off x="2456135" y="3077793"/>
          <a:ext cx="1386679" cy="677615"/>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Acceptable files sorted and shared electronically with the review panel members</a:t>
          </a:r>
        </a:p>
      </dgm:t>
    </dgm:pt>
    <dgm:pt modelId="{FFFD6906-C940-43D0-8491-31B0966C57C2}" type="parTrans" cxnId="{30A6B151-252A-4D63-B663-A0BA40C94F0A}">
      <dgm:prSet/>
      <dgm:spPr>
        <a:xfrm>
          <a:off x="1999238" y="2654802"/>
          <a:ext cx="1031668" cy="310351"/>
        </a:xfrm>
        <a:noFill/>
        <a:ln w="25400" cap="flat" cmpd="sng" algn="ctr">
          <a:solidFill>
            <a:schemeClr val="accent2">
              <a:lumMod val="50000"/>
            </a:schemeClr>
          </a:solidFill>
          <a:prstDash val="solid"/>
        </a:ln>
        <a:effectLst/>
      </dgm:spPr>
      <dgm:t>
        <a:bodyPr/>
        <a:lstStyle/>
        <a:p>
          <a:endParaRPr lang="en-ZA" sz="1050">
            <a:latin typeface="Times" panose="02020603050405020304" pitchFamily="18" charset="0"/>
            <a:cs typeface="Times" panose="02020603050405020304" pitchFamily="18" charset="0"/>
          </a:endParaRPr>
        </a:p>
      </dgm:t>
    </dgm:pt>
    <dgm:pt modelId="{5846FB0D-D585-43E3-B1DE-BD815131B227}" type="sibTrans" cxnId="{30A6B151-252A-4D63-B663-A0BA40C94F0A}">
      <dgm:prSet/>
      <dgm:spPr/>
      <dgm:t>
        <a:bodyPr/>
        <a:lstStyle/>
        <a:p>
          <a:endParaRPr lang="en-ZA" sz="1050">
            <a:latin typeface="Times" panose="02020603050405020304" pitchFamily="18" charset="0"/>
            <a:cs typeface="Times" panose="02020603050405020304" pitchFamily="18" charset="0"/>
          </a:endParaRPr>
        </a:p>
      </dgm:t>
    </dgm:pt>
    <dgm:pt modelId="{A4E3A29E-C8B9-438F-B59D-4343B39DF4F8}">
      <dgm:prSet phldrT="[Text]" custT="1"/>
      <dgm:spPr>
        <a:xfrm>
          <a:off x="1129970" y="2089826"/>
          <a:ext cx="1975671" cy="677615"/>
        </a:xfrm>
        <a:solidFill>
          <a:sysClr val="window" lastClr="FFFFFF">
            <a:alpha val="90000"/>
            <a:hueOff val="0"/>
            <a:satOff val="0"/>
            <a:lumOff val="0"/>
            <a:alphaOff val="0"/>
          </a:sysClr>
        </a:solidFill>
        <a:ln w="25400" cap="flat" cmpd="sng" algn="ctr">
          <a:solidFill>
            <a:schemeClr val="accent2">
              <a:lumMod val="50000"/>
            </a:schemeClr>
          </a:solidFill>
          <a:prstDash val="solid"/>
        </a:ln>
        <a:effectLst/>
      </dgm:spPr>
      <dgm:t>
        <a:bodyPr/>
        <a:lstStyle/>
        <a:p>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Applications pre-screened by dedicated staff within the AIMS-NEI Department of Academic Development at the secretariat</a:t>
          </a:r>
        </a:p>
      </dgm:t>
    </dgm:pt>
    <dgm:pt modelId="{1C754715-7A21-4D96-A33C-89588DF0159B}" type="parTrans" cxnId="{66367084-3587-4D53-961A-503F937EE74C}">
      <dgm:prSet/>
      <dgm:spPr>
        <a:xfrm>
          <a:off x="1953518" y="1666834"/>
          <a:ext cx="91440" cy="310351"/>
        </a:xfrm>
        <a:noFill/>
        <a:ln w="25400" cap="flat" cmpd="sng" algn="ctr">
          <a:solidFill>
            <a:schemeClr val="accent2">
              <a:lumMod val="50000"/>
            </a:schemeClr>
          </a:solidFill>
          <a:prstDash val="solid"/>
        </a:ln>
        <a:effectLst/>
      </dgm:spPr>
      <dgm:t>
        <a:bodyPr/>
        <a:lstStyle/>
        <a:p>
          <a:endParaRPr lang="en-ZA" sz="1050">
            <a:latin typeface="Times" panose="02020603050405020304" pitchFamily="18" charset="0"/>
            <a:cs typeface="Times" panose="02020603050405020304" pitchFamily="18" charset="0"/>
          </a:endParaRPr>
        </a:p>
      </dgm:t>
    </dgm:pt>
    <dgm:pt modelId="{F2FB4CDB-39B2-48C8-B299-26F986C9A8A4}" type="sibTrans" cxnId="{66367084-3587-4D53-961A-503F937EE74C}">
      <dgm:prSet/>
      <dgm:spPr/>
      <dgm:t>
        <a:bodyPr/>
        <a:lstStyle/>
        <a:p>
          <a:endParaRPr lang="en-ZA" sz="1050">
            <a:latin typeface="Times" panose="02020603050405020304" pitchFamily="18" charset="0"/>
            <a:cs typeface="Times" panose="02020603050405020304" pitchFamily="18" charset="0"/>
          </a:endParaRPr>
        </a:p>
      </dgm:t>
    </dgm:pt>
    <dgm:pt modelId="{CC4757A9-BDB7-4369-AFFD-4313BEF61F20}">
      <dgm:prSet phldrT="[Text]" custT="1"/>
      <dgm:spPr>
        <a:xfrm>
          <a:off x="392797" y="3077793"/>
          <a:ext cx="1826201" cy="695159"/>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pPr algn="ctr"/>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Applications rejected based on:</a:t>
          </a:r>
        </a:p>
        <a:p>
          <a:pPr algn="ctr"/>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 Key eligibility criterias</a:t>
          </a:r>
        </a:p>
        <a:p>
          <a:pPr algn="ctr"/>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 Incomplete applications</a:t>
          </a:r>
        </a:p>
        <a:p>
          <a:pPr algn="ctr"/>
          <a:endPar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endParaRPr>
        </a:p>
      </dgm:t>
    </dgm:pt>
    <dgm:pt modelId="{7774530F-0F97-469C-9590-1D21EDE428C2}" type="parTrans" cxnId="{2D410625-FCD3-4D45-8874-EE170353F194}">
      <dgm:prSet/>
      <dgm:spPr>
        <a:xfrm>
          <a:off x="1187330" y="2654802"/>
          <a:ext cx="811907" cy="310351"/>
        </a:xfrm>
        <a:noFill/>
        <a:ln w="25400" cap="flat" cmpd="sng" algn="ctr">
          <a:solidFill>
            <a:schemeClr val="accent2">
              <a:lumMod val="50000"/>
            </a:schemeClr>
          </a:solidFill>
          <a:prstDash val="solid"/>
        </a:ln>
        <a:effectLst/>
      </dgm:spPr>
      <dgm:t>
        <a:bodyPr/>
        <a:lstStyle/>
        <a:p>
          <a:endParaRPr lang="en-ZA" sz="1050">
            <a:latin typeface="Times" panose="02020603050405020304" pitchFamily="18" charset="0"/>
            <a:cs typeface="Times" panose="02020603050405020304" pitchFamily="18" charset="0"/>
          </a:endParaRPr>
        </a:p>
      </dgm:t>
    </dgm:pt>
    <dgm:pt modelId="{38829479-3DE4-428A-9215-EEE2E0118C52}" type="sibTrans" cxnId="{2D410625-FCD3-4D45-8874-EE170353F194}">
      <dgm:prSet/>
      <dgm:spPr/>
      <dgm:t>
        <a:bodyPr/>
        <a:lstStyle/>
        <a:p>
          <a:endParaRPr lang="en-ZA" sz="1050">
            <a:latin typeface="Times" panose="02020603050405020304" pitchFamily="18" charset="0"/>
            <a:cs typeface="Times" panose="02020603050405020304" pitchFamily="18" charset="0"/>
          </a:endParaRPr>
        </a:p>
      </dgm:t>
    </dgm:pt>
    <dgm:pt modelId="{D22F5548-68EA-4110-9F77-F3BA6F3F94B5}">
      <dgm:prSet phldrT="[Text]" custT="1"/>
      <dgm:spPr>
        <a:xfrm>
          <a:off x="1726678" y="5053728"/>
          <a:ext cx="1320091" cy="677615"/>
        </a:xfrm>
        <a:solidFill>
          <a:sysClr val="window" lastClr="FFFFFF">
            <a:alpha val="90000"/>
            <a:hueOff val="0"/>
            <a:satOff val="0"/>
            <a:lumOff val="0"/>
            <a:alphaOff val="0"/>
          </a:sysClr>
        </a:solidFill>
        <a:ln w="25400" cap="flat" cmpd="sng" algn="ctr">
          <a:solidFill>
            <a:schemeClr val="accent2">
              <a:lumMod val="50000"/>
            </a:schemeClr>
          </a:solidFill>
          <a:prstDash val="solid"/>
        </a:ln>
        <a:effectLst/>
      </dgm:spPr>
      <dgm:t>
        <a:bodyPr/>
        <a:lstStyle/>
        <a:p>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Not shortlisted</a:t>
          </a:r>
        </a:p>
      </dgm:t>
    </dgm:pt>
    <dgm:pt modelId="{4F395601-C90B-41A6-A1EE-CAAA82AF5DEE}" type="parTrans" cxnId="{2AA50F7A-DEEF-40F4-8F23-5D303B5D9E00}">
      <dgm:prSet/>
      <dgm:spPr>
        <a:xfrm>
          <a:off x="2268156" y="4630737"/>
          <a:ext cx="762751" cy="310351"/>
        </a:xfrm>
        <a:noFill/>
        <a:ln w="25400" cap="flat" cmpd="sng" algn="ctr">
          <a:solidFill>
            <a:schemeClr val="accent2">
              <a:lumMod val="50000"/>
            </a:schemeClr>
          </a:solidFill>
          <a:prstDash val="solid"/>
        </a:ln>
        <a:effectLst/>
      </dgm:spPr>
      <dgm:t>
        <a:bodyPr/>
        <a:lstStyle/>
        <a:p>
          <a:endParaRPr lang="en-ZA" sz="1050">
            <a:latin typeface="Times" panose="02020603050405020304" pitchFamily="18" charset="0"/>
            <a:cs typeface="Times" panose="02020603050405020304" pitchFamily="18" charset="0"/>
          </a:endParaRPr>
        </a:p>
      </dgm:t>
    </dgm:pt>
    <dgm:pt modelId="{468B254D-44EC-410B-9BCC-B2DB21F7993D}" type="sibTrans" cxnId="{2AA50F7A-DEEF-40F4-8F23-5D303B5D9E00}">
      <dgm:prSet/>
      <dgm:spPr/>
      <dgm:t>
        <a:bodyPr/>
        <a:lstStyle/>
        <a:p>
          <a:endParaRPr lang="en-ZA" sz="1050">
            <a:latin typeface="Times" panose="02020603050405020304" pitchFamily="18" charset="0"/>
            <a:cs typeface="Times" panose="02020603050405020304" pitchFamily="18" charset="0"/>
          </a:endParaRPr>
        </a:p>
      </dgm:t>
    </dgm:pt>
    <dgm:pt modelId="{478DBD03-78A6-4D44-B63B-2531A3C6B071}">
      <dgm:prSet phldrT="[Text]" custT="1"/>
      <dgm:spPr>
        <a:xfrm>
          <a:off x="3283905" y="5053728"/>
          <a:ext cx="1288366" cy="677615"/>
        </a:xfrm>
        <a:solidFill>
          <a:sysClr val="window" lastClr="FFFFFF">
            <a:alpha val="90000"/>
            <a:hueOff val="0"/>
            <a:satOff val="0"/>
            <a:lumOff val="0"/>
            <a:alphaOff val="0"/>
          </a:sysClr>
        </a:solidFill>
        <a:ln w="25400" cap="flat" cmpd="sng" algn="ctr">
          <a:solidFill>
            <a:schemeClr val="accent2">
              <a:lumMod val="50000"/>
            </a:schemeClr>
          </a:solidFill>
          <a:prstDash val="solid"/>
        </a:ln>
        <a:effectLst/>
      </dgm:spPr>
      <dgm:t>
        <a:bodyPr/>
        <a:lstStyle/>
        <a:p>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Shortlisted candidates</a:t>
          </a:r>
        </a:p>
      </dgm:t>
    </dgm:pt>
    <dgm:pt modelId="{9281A6FE-BC74-4E60-BEF6-A73142D836B0}" type="parTrans" cxnId="{B51B7CD3-2324-492F-811B-39BDD372C496}">
      <dgm:prSet/>
      <dgm:spPr>
        <a:xfrm>
          <a:off x="3030907" y="4630737"/>
          <a:ext cx="778613" cy="310351"/>
        </a:xfrm>
        <a:noFill/>
        <a:ln w="25400" cap="flat" cmpd="sng" algn="ctr">
          <a:solidFill>
            <a:schemeClr val="accent2">
              <a:lumMod val="50000"/>
            </a:schemeClr>
          </a:solidFill>
          <a:prstDash val="solid"/>
        </a:ln>
        <a:effectLst/>
      </dgm:spPr>
      <dgm:t>
        <a:bodyPr/>
        <a:lstStyle/>
        <a:p>
          <a:endParaRPr lang="en-ZA" sz="1050">
            <a:latin typeface="Times" panose="02020603050405020304" pitchFamily="18" charset="0"/>
            <a:cs typeface="Times" panose="02020603050405020304" pitchFamily="18" charset="0"/>
          </a:endParaRPr>
        </a:p>
      </dgm:t>
    </dgm:pt>
    <dgm:pt modelId="{2C0E0393-D5AE-4EB5-BCD3-751EBD6C4E87}" type="sibTrans" cxnId="{B51B7CD3-2324-492F-811B-39BDD372C496}">
      <dgm:prSet/>
      <dgm:spPr/>
      <dgm:t>
        <a:bodyPr/>
        <a:lstStyle/>
        <a:p>
          <a:endParaRPr lang="en-ZA" sz="1050">
            <a:latin typeface="Times" panose="02020603050405020304" pitchFamily="18" charset="0"/>
            <a:cs typeface="Times" panose="02020603050405020304" pitchFamily="18" charset="0"/>
          </a:endParaRPr>
        </a:p>
      </dgm:t>
    </dgm:pt>
    <dgm:pt modelId="{B111660C-9F14-486C-92D6-C03C92441496}">
      <dgm:prSet phldrT="[Text]" custT="1"/>
      <dgm:spPr>
        <a:xfrm>
          <a:off x="2927309" y="6041696"/>
          <a:ext cx="2001560" cy="778892"/>
        </a:xfrm>
        <a:solidFill>
          <a:sysClr val="window" lastClr="FFFFFF">
            <a:alpha val="90000"/>
            <a:hueOff val="0"/>
            <a:satOff val="0"/>
            <a:lumOff val="0"/>
            <a:alphaOff val="0"/>
          </a:sysClr>
        </a:solidFill>
        <a:ln w="25400" cap="flat" cmpd="sng" algn="ctr">
          <a:solidFill>
            <a:schemeClr val="accent2">
              <a:lumMod val="50000"/>
            </a:schemeClr>
          </a:solidFill>
          <a:prstDash val="solid"/>
        </a:ln>
        <a:effectLst/>
      </dgm:spPr>
      <dgm:t>
        <a:bodyPr/>
        <a:lstStyle/>
        <a:p>
          <a:pPr algn="ctr"/>
          <a:r>
            <a:rPr lang="en-ZA" sz="1050" b="1">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Final ranking of candidtates</a:t>
          </a:r>
        </a:p>
        <a:p>
          <a:pPr algn="ctr"/>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Comments/approval from AIMS Centre Directors and Academic Directors/Managers</a:t>
          </a:r>
        </a:p>
        <a:p>
          <a:pPr algn="ctr"/>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(An interview could be requested)</a:t>
          </a:r>
        </a:p>
        <a:p>
          <a:pPr algn="ctr"/>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Final selection of candidates by senior AIMS-NEI Academic staff</a:t>
          </a:r>
        </a:p>
      </dgm:t>
    </dgm:pt>
    <dgm:pt modelId="{13B94EFC-2A04-471A-A7CD-922E870D0860}" type="parTrans" cxnId="{A160D01F-B444-4C2F-B3DF-200070A49B0F}">
      <dgm:prSet/>
      <dgm:spPr>
        <a:xfrm>
          <a:off x="3763801" y="5618705"/>
          <a:ext cx="91440" cy="310351"/>
        </a:xfrm>
        <a:noFill/>
        <a:ln w="25400" cap="flat" cmpd="sng" algn="ctr">
          <a:solidFill>
            <a:schemeClr val="accent2">
              <a:lumMod val="50000"/>
            </a:schemeClr>
          </a:solidFill>
          <a:prstDash val="solid"/>
        </a:ln>
        <a:effectLst/>
      </dgm:spPr>
      <dgm:t>
        <a:bodyPr/>
        <a:lstStyle/>
        <a:p>
          <a:endParaRPr lang="en-ZA" sz="1050">
            <a:latin typeface="Times" panose="02020603050405020304" pitchFamily="18" charset="0"/>
            <a:cs typeface="Times" panose="02020603050405020304" pitchFamily="18" charset="0"/>
          </a:endParaRPr>
        </a:p>
      </dgm:t>
    </dgm:pt>
    <dgm:pt modelId="{2CFC0AEC-1760-440B-97AB-E1474C847C73}" type="sibTrans" cxnId="{A160D01F-B444-4C2F-B3DF-200070A49B0F}">
      <dgm:prSet/>
      <dgm:spPr/>
      <dgm:t>
        <a:bodyPr/>
        <a:lstStyle/>
        <a:p>
          <a:endParaRPr lang="en-ZA" sz="1050">
            <a:latin typeface="Times" panose="02020603050405020304" pitchFamily="18" charset="0"/>
            <a:cs typeface="Times" panose="02020603050405020304" pitchFamily="18" charset="0"/>
          </a:endParaRPr>
        </a:p>
      </dgm:t>
    </dgm:pt>
    <dgm:pt modelId="{6BC84E89-3B21-4D0A-840F-3AF99935DCC7}">
      <dgm:prSet phldrT="[Text]" custT="1"/>
      <dgm:spPr>
        <a:xfrm>
          <a:off x="2586408" y="7130940"/>
          <a:ext cx="1067111" cy="751808"/>
        </a:xfrm>
        <a:solidFill>
          <a:sysClr val="window" lastClr="FFFFFF">
            <a:alpha val="90000"/>
            <a:hueOff val="0"/>
            <a:satOff val="0"/>
            <a:lumOff val="0"/>
            <a:alphaOff val="0"/>
          </a:sysClr>
        </a:solidFill>
        <a:ln w="25400" cap="flat" cmpd="sng" algn="ctr">
          <a:solidFill>
            <a:schemeClr val="accent2">
              <a:lumMod val="50000"/>
            </a:schemeClr>
          </a:solidFill>
          <a:prstDash val="solid"/>
        </a:ln>
        <a:effectLst/>
      </dgm:spPr>
      <dgm:t>
        <a:bodyPr/>
        <a:lstStyle/>
        <a:p>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Not selected</a:t>
          </a:r>
        </a:p>
      </dgm:t>
    </dgm:pt>
    <dgm:pt modelId="{D67406D4-886E-46C2-B804-421CB6D8149B}" type="parTrans" cxnId="{F492B17A-D938-4E54-AE6F-75D55D117F95}">
      <dgm:prSet/>
      <dgm:spPr>
        <a:xfrm>
          <a:off x="3001396" y="6707949"/>
          <a:ext cx="808124" cy="310351"/>
        </a:xfrm>
        <a:noFill/>
        <a:ln w="25400" cap="flat" cmpd="sng" algn="ctr">
          <a:solidFill>
            <a:schemeClr val="accent2">
              <a:lumMod val="50000"/>
            </a:schemeClr>
          </a:solidFill>
          <a:prstDash val="solid"/>
        </a:ln>
        <a:effectLst/>
      </dgm:spPr>
      <dgm:t>
        <a:bodyPr/>
        <a:lstStyle/>
        <a:p>
          <a:endParaRPr lang="en-ZA" sz="1050">
            <a:latin typeface="Times" panose="02020603050405020304" pitchFamily="18" charset="0"/>
            <a:cs typeface="Times" panose="02020603050405020304" pitchFamily="18" charset="0"/>
          </a:endParaRPr>
        </a:p>
      </dgm:t>
    </dgm:pt>
    <dgm:pt modelId="{1FB18F85-1667-41CE-9427-CC9833292EAE}" type="sibTrans" cxnId="{F492B17A-D938-4E54-AE6F-75D55D117F95}">
      <dgm:prSet/>
      <dgm:spPr/>
      <dgm:t>
        <a:bodyPr/>
        <a:lstStyle/>
        <a:p>
          <a:endParaRPr lang="en-ZA" sz="1050">
            <a:latin typeface="Times" panose="02020603050405020304" pitchFamily="18" charset="0"/>
            <a:cs typeface="Times" panose="02020603050405020304" pitchFamily="18" charset="0"/>
          </a:endParaRPr>
        </a:p>
      </dgm:t>
    </dgm:pt>
    <dgm:pt modelId="{3459AAF6-6F61-4BEE-9D14-0B10D5B8FA35}">
      <dgm:prSet phldrT="[Text]" custT="1"/>
      <dgm:spPr>
        <a:xfrm>
          <a:off x="3890656" y="7130940"/>
          <a:ext cx="1379113" cy="677615"/>
        </a:xfrm>
        <a:solidFill>
          <a:sysClr val="window" lastClr="FFFFFF">
            <a:alpha val="90000"/>
            <a:hueOff val="0"/>
            <a:satOff val="0"/>
            <a:lumOff val="0"/>
            <a:alphaOff val="0"/>
          </a:sysClr>
        </a:solidFill>
        <a:ln w="25400" cap="flat" cmpd="sng" algn="ctr">
          <a:solidFill>
            <a:schemeClr val="accent2">
              <a:lumMod val="50000"/>
            </a:schemeClr>
          </a:solidFill>
          <a:prstDash val="solid"/>
        </a:ln>
        <a:effectLst/>
      </dgm:spPr>
      <dgm:t>
        <a:bodyPr/>
        <a:lstStyle/>
        <a:p>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Accepted </a:t>
          </a:r>
        </a:p>
        <a:p>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 Grant agreement signed with candidates</a:t>
          </a:r>
        </a:p>
      </dgm:t>
    </dgm:pt>
    <dgm:pt modelId="{7D94C718-A9B8-4204-B894-B77E5EA485A8}" type="parTrans" cxnId="{D0A8A296-C209-41C4-9674-001ACD8B7533}">
      <dgm:prSet/>
      <dgm:spPr>
        <a:xfrm>
          <a:off x="3809521" y="6707949"/>
          <a:ext cx="652123" cy="310351"/>
        </a:xfrm>
        <a:noFill/>
        <a:ln w="25400" cap="flat" cmpd="sng" algn="ctr">
          <a:solidFill>
            <a:schemeClr val="accent2">
              <a:lumMod val="50000"/>
            </a:schemeClr>
          </a:solidFill>
          <a:prstDash val="solid"/>
        </a:ln>
        <a:effectLst/>
      </dgm:spPr>
      <dgm:t>
        <a:bodyPr/>
        <a:lstStyle/>
        <a:p>
          <a:endParaRPr lang="en-ZA" sz="1050">
            <a:latin typeface="Times" panose="02020603050405020304" pitchFamily="18" charset="0"/>
            <a:cs typeface="Times" panose="02020603050405020304" pitchFamily="18" charset="0"/>
          </a:endParaRPr>
        </a:p>
      </dgm:t>
    </dgm:pt>
    <dgm:pt modelId="{5A49372D-F50D-49CD-BF91-AF0E52047F4B}" type="sibTrans" cxnId="{D0A8A296-C209-41C4-9674-001ACD8B7533}">
      <dgm:prSet/>
      <dgm:spPr/>
      <dgm:t>
        <a:bodyPr/>
        <a:lstStyle/>
        <a:p>
          <a:endParaRPr lang="en-ZA" sz="1050">
            <a:latin typeface="Times" panose="02020603050405020304" pitchFamily="18" charset="0"/>
            <a:cs typeface="Times" panose="02020603050405020304" pitchFamily="18" charset="0"/>
          </a:endParaRPr>
        </a:p>
      </dgm:t>
    </dgm:pt>
    <dgm:pt modelId="{A77B2028-F2D9-4D19-9D8B-253722DBE7BC}">
      <dgm:prSet phldrT="[Text]" custT="1"/>
      <dgm:spPr>
        <a:xfrm>
          <a:off x="2360474" y="4065761"/>
          <a:ext cx="1578002" cy="677615"/>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ZA" sz="105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Review panelists grade applicants</a:t>
          </a:r>
        </a:p>
      </dgm:t>
    </dgm:pt>
    <dgm:pt modelId="{DA096E80-7A0C-462C-B258-E6C91738DCE2}" type="sibTrans" cxnId="{371071C4-5C15-4C43-A769-37B307780A8F}">
      <dgm:prSet/>
      <dgm:spPr/>
      <dgm:t>
        <a:bodyPr/>
        <a:lstStyle/>
        <a:p>
          <a:endParaRPr lang="en-ZA" sz="1050">
            <a:latin typeface="Times" panose="02020603050405020304" pitchFamily="18" charset="0"/>
            <a:cs typeface="Times" panose="02020603050405020304" pitchFamily="18" charset="0"/>
          </a:endParaRPr>
        </a:p>
      </dgm:t>
    </dgm:pt>
    <dgm:pt modelId="{6EFDD2AE-CE85-4C66-8400-21EB6589A668}" type="parTrans" cxnId="{371071C4-5C15-4C43-A769-37B307780A8F}">
      <dgm:prSet/>
      <dgm:spPr>
        <a:xfrm>
          <a:off x="2985187" y="3642770"/>
          <a:ext cx="91440" cy="310351"/>
        </a:xfrm>
        <a:noFill/>
        <a:ln w="25400" cap="flat" cmpd="sng" algn="ctr">
          <a:solidFill>
            <a:schemeClr val="accent2">
              <a:lumMod val="50000"/>
            </a:schemeClr>
          </a:solidFill>
          <a:prstDash val="solid"/>
        </a:ln>
        <a:effectLst/>
      </dgm:spPr>
      <dgm:t>
        <a:bodyPr/>
        <a:lstStyle/>
        <a:p>
          <a:endParaRPr lang="en-ZA" sz="1050">
            <a:latin typeface="Times" panose="02020603050405020304" pitchFamily="18" charset="0"/>
            <a:cs typeface="Times" panose="02020603050405020304" pitchFamily="18" charset="0"/>
          </a:endParaRPr>
        </a:p>
      </dgm:t>
    </dgm:pt>
    <dgm:pt modelId="{7FC83929-7B87-41AA-841D-9DAE679A9AA1}" type="pres">
      <dgm:prSet presAssocID="{8014B1D6-A962-42AE-9658-EE5BA153A1D9}" presName="hierChild1" presStyleCnt="0">
        <dgm:presLayoutVars>
          <dgm:chPref val="1"/>
          <dgm:dir/>
          <dgm:animOne val="branch"/>
          <dgm:animLvl val="lvl"/>
          <dgm:resizeHandles/>
        </dgm:presLayoutVars>
      </dgm:prSet>
      <dgm:spPr/>
      <dgm:t>
        <a:bodyPr/>
        <a:lstStyle/>
        <a:p>
          <a:endParaRPr lang="en-ZA"/>
        </a:p>
      </dgm:t>
    </dgm:pt>
    <dgm:pt modelId="{8E975224-DCA0-4399-8173-DDB7BE1F1747}" type="pres">
      <dgm:prSet presAssocID="{3A04979C-AE01-4460-9840-E83C88AB9298}" presName="hierRoot1" presStyleCnt="0"/>
      <dgm:spPr/>
    </dgm:pt>
    <dgm:pt modelId="{F1E326E4-6C9B-4A37-857D-A5B9DF3ECC02}" type="pres">
      <dgm:prSet presAssocID="{3A04979C-AE01-4460-9840-E83C88AB9298}" presName="composite" presStyleCnt="0"/>
      <dgm:spPr/>
    </dgm:pt>
    <dgm:pt modelId="{DF1F5C44-8797-43D1-A541-368978A93F33}" type="pres">
      <dgm:prSet presAssocID="{3A04979C-AE01-4460-9840-E83C88AB9298}" presName="background" presStyleLbl="node0" presStyleIdx="0" presStyleCnt="1"/>
      <dgm:spPr>
        <a:xfrm>
          <a:off x="1165008" y="1251"/>
          <a:ext cx="1668461" cy="677615"/>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941EF44F-1BA0-4061-922E-6A681E3F7455}" type="pres">
      <dgm:prSet presAssocID="{3A04979C-AE01-4460-9840-E83C88AB9298}" presName="text" presStyleLbl="fgAcc0" presStyleIdx="0" presStyleCnt="1" custScaleX="341767" custScaleY="82027">
        <dgm:presLayoutVars>
          <dgm:chPref val="3"/>
        </dgm:presLayoutVars>
      </dgm:prSet>
      <dgm:spPr>
        <a:prstGeom prst="roundRect">
          <a:avLst>
            <a:gd name="adj" fmla="val 10000"/>
          </a:avLst>
        </a:prstGeom>
      </dgm:spPr>
      <dgm:t>
        <a:bodyPr/>
        <a:lstStyle/>
        <a:p>
          <a:endParaRPr lang="en-ZA"/>
        </a:p>
      </dgm:t>
    </dgm:pt>
    <dgm:pt modelId="{0DF31F7D-FEBB-4B71-95A6-A3EB8DF4295D}" type="pres">
      <dgm:prSet presAssocID="{3A04979C-AE01-4460-9840-E83C88AB9298}" presName="hierChild2" presStyleCnt="0"/>
      <dgm:spPr/>
    </dgm:pt>
    <dgm:pt modelId="{0B7F4DDD-436F-4166-A0F9-4588636C3E95}" type="pres">
      <dgm:prSet presAssocID="{1C754715-7A21-4D96-A33C-89588DF0159B}" presName="Name10" presStyleLbl="parChTrans1D2" presStyleIdx="0" presStyleCnt="1"/>
      <dgm:spPr>
        <a:custGeom>
          <a:avLst/>
          <a:gdLst/>
          <a:ahLst/>
          <a:cxnLst/>
          <a:rect l="0" t="0" r="0" b="0"/>
          <a:pathLst>
            <a:path>
              <a:moveTo>
                <a:pt x="45720" y="0"/>
              </a:moveTo>
              <a:lnTo>
                <a:pt x="45720" y="310351"/>
              </a:lnTo>
            </a:path>
          </a:pathLst>
        </a:custGeom>
      </dgm:spPr>
      <dgm:t>
        <a:bodyPr/>
        <a:lstStyle/>
        <a:p>
          <a:endParaRPr lang="en-ZA"/>
        </a:p>
      </dgm:t>
    </dgm:pt>
    <dgm:pt modelId="{3850BE86-AB54-4D45-BE85-FDC8BC721C64}" type="pres">
      <dgm:prSet presAssocID="{A4E3A29E-C8B9-438F-B59D-4343B39DF4F8}" presName="hierRoot2" presStyleCnt="0"/>
      <dgm:spPr/>
    </dgm:pt>
    <dgm:pt modelId="{DB1558D2-08D5-4264-9BA7-128E82728C9E}" type="pres">
      <dgm:prSet presAssocID="{A4E3A29E-C8B9-438F-B59D-4343B39DF4F8}" presName="composite2" presStyleCnt="0"/>
      <dgm:spPr/>
    </dgm:pt>
    <dgm:pt modelId="{B7252AA4-0CDB-4D9E-A000-49F568DEC4E9}" type="pres">
      <dgm:prSet presAssocID="{A4E3A29E-C8B9-438F-B59D-4343B39DF4F8}" presName="background2" presStyleLbl="node2" presStyleIdx="0" presStyleCnt="1"/>
      <dgm:spPr>
        <a:solidFill>
          <a:schemeClr val="accent2">
            <a:lumMod val="50000"/>
          </a:schemeClr>
        </a:solidFill>
      </dgm:spPr>
      <dgm:t>
        <a:bodyPr/>
        <a:lstStyle/>
        <a:p>
          <a:endParaRPr lang="en-ZA"/>
        </a:p>
      </dgm:t>
    </dgm:pt>
    <dgm:pt modelId="{905DB80E-6177-47E3-92A8-33D193FA75EF}" type="pres">
      <dgm:prSet presAssocID="{A4E3A29E-C8B9-438F-B59D-4343B39DF4F8}" presName="text2" presStyleLbl="fgAcc2" presStyleIdx="0" presStyleCnt="1" custScaleX="348638" custScaleY="100168">
        <dgm:presLayoutVars>
          <dgm:chPref val="3"/>
        </dgm:presLayoutVars>
      </dgm:prSet>
      <dgm:spPr>
        <a:prstGeom prst="roundRect">
          <a:avLst>
            <a:gd name="adj" fmla="val 10000"/>
          </a:avLst>
        </a:prstGeom>
      </dgm:spPr>
      <dgm:t>
        <a:bodyPr/>
        <a:lstStyle/>
        <a:p>
          <a:endParaRPr lang="en-ZA"/>
        </a:p>
      </dgm:t>
    </dgm:pt>
    <dgm:pt modelId="{3FE98B15-E25A-4840-BBAE-946099E3837E}" type="pres">
      <dgm:prSet presAssocID="{A4E3A29E-C8B9-438F-B59D-4343B39DF4F8}" presName="hierChild3" presStyleCnt="0"/>
      <dgm:spPr/>
    </dgm:pt>
    <dgm:pt modelId="{DA23332F-FF3D-4A3D-8DC3-96C0B6F3FE96}" type="pres">
      <dgm:prSet presAssocID="{7774530F-0F97-469C-9590-1D21EDE428C2}" presName="Name17" presStyleLbl="parChTrans1D3" presStyleIdx="0" presStyleCnt="2"/>
      <dgm:spPr>
        <a:custGeom>
          <a:avLst/>
          <a:gdLst/>
          <a:ahLst/>
          <a:cxnLst/>
          <a:rect l="0" t="0" r="0" b="0"/>
          <a:pathLst>
            <a:path>
              <a:moveTo>
                <a:pt x="811907" y="0"/>
              </a:moveTo>
              <a:lnTo>
                <a:pt x="811907" y="211495"/>
              </a:lnTo>
              <a:lnTo>
                <a:pt x="0" y="211495"/>
              </a:lnTo>
              <a:lnTo>
                <a:pt x="0" y="310351"/>
              </a:lnTo>
            </a:path>
          </a:pathLst>
        </a:custGeom>
      </dgm:spPr>
      <dgm:t>
        <a:bodyPr/>
        <a:lstStyle/>
        <a:p>
          <a:endParaRPr lang="en-ZA"/>
        </a:p>
      </dgm:t>
    </dgm:pt>
    <dgm:pt modelId="{EDBBB18A-AA24-4448-AC72-5BC1189DA404}" type="pres">
      <dgm:prSet presAssocID="{CC4757A9-BDB7-4369-AFFD-4313BEF61F20}" presName="hierRoot3" presStyleCnt="0"/>
      <dgm:spPr/>
    </dgm:pt>
    <dgm:pt modelId="{8C758F4F-4CEE-44E7-A412-96E4AA1C742C}" type="pres">
      <dgm:prSet presAssocID="{CC4757A9-BDB7-4369-AFFD-4313BEF61F20}" presName="composite3" presStyleCnt="0"/>
      <dgm:spPr/>
    </dgm:pt>
    <dgm:pt modelId="{32FB7656-DC68-4C03-8242-5A9526FF8124}" type="pres">
      <dgm:prSet presAssocID="{CC4757A9-BDB7-4369-AFFD-4313BEF61F20}" presName="background3" presStyleLbl="node3" presStyleIdx="0" presStyleCnt="2"/>
      <dgm:spPr>
        <a:solidFill>
          <a:schemeClr val="accent2">
            <a:lumMod val="50000"/>
          </a:schemeClr>
        </a:solidFill>
      </dgm:spPr>
      <dgm:t>
        <a:bodyPr/>
        <a:lstStyle/>
        <a:p>
          <a:endParaRPr lang="en-ZA"/>
        </a:p>
      </dgm:t>
    </dgm:pt>
    <dgm:pt modelId="{3D0293C9-C200-4BB1-88A1-C65C370E4E33}" type="pres">
      <dgm:prSet presAssocID="{CC4757A9-BDB7-4369-AFFD-4313BEF61F20}" presName="text3" presStyleLbl="fgAcc3" presStyleIdx="0" presStyleCnt="2" custScaleX="184972" custScaleY="119476">
        <dgm:presLayoutVars>
          <dgm:chPref val="3"/>
        </dgm:presLayoutVars>
      </dgm:prSet>
      <dgm:spPr>
        <a:prstGeom prst="roundRect">
          <a:avLst>
            <a:gd name="adj" fmla="val 10000"/>
          </a:avLst>
        </a:prstGeom>
      </dgm:spPr>
      <dgm:t>
        <a:bodyPr/>
        <a:lstStyle/>
        <a:p>
          <a:endParaRPr lang="en-ZA"/>
        </a:p>
      </dgm:t>
    </dgm:pt>
    <dgm:pt modelId="{447CD6EC-0806-4E3B-B791-BC870C73CD89}" type="pres">
      <dgm:prSet presAssocID="{CC4757A9-BDB7-4369-AFFD-4313BEF61F20}" presName="hierChild4" presStyleCnt="0"/>
      <dgm:spPr/>
    </dgm:pt>
    <dgm:pt modelId="{ED933F33-C345-4E51-A206-B34BBB136AEE}" type="pres">
      <dgm:prSet presAssocID="{FFFD6906-C940-43D0-8491-31B0966C57C2}" presName="Name17" presStyleLbl="parChTrans1D3" presStyleIdx="1" presStyleCnt="2"/>
      <dgm:spPr>
        <a:custGeom>
          <a:avLst/>
          <a:gdLst/>
          <a:ahLst/>
          <a:cxnLst/>
          <a:rect l="0" t="0" r="0" b="0"/>
          <a:pathLst>
            <a:path>
              <a:moveTo>
                <a:pt x="0" y="0"/>
              </a:moveTo>
              <a:lnTo>
                <a:pt x="0" y="211495"/>
              </a:lnTo>
              <a:lnTo>
                <a:pt x="1031668" y="211495"/>
              </a:lnTo>
              <a:lnTo>
                <a:pt x="1031668" y="310351"/>
              </a:lnTo>
            </a:path>
          </a:pathLst>
        </a:custGeom>
      </dgm:spPr>
      <dgm:t>
        <a:bodyPr/>
        <a:lstStyle/>
        <a:p>
          <a:endParaRPr lang="en-ZA"/>
        </a:p>
      </dgm:t>
    </dgm:pt>
    <dgm:pt modelId="{696C9054-F903-4087-94BE-C0F37A584CC9}" type="pres">
      <dgm:prSet presAssocID="{85106741-E208-4780-B507-848AB033CBB6}" presName="hierRoot3" presStyleCnt="0"/>
      <dgm:spPr/>
    </dgm:pt>
    <dgm:pt modelId="{282ED35C-7350-4E95-943E-F8A58A3612DA}" type="pres">
      <dgm:prSet presAssocID="{85106741-E208-4780-B507-848AB033CBB6}" presName="composite3" presStyleCnt="0"/>
      <dgm:spPr/>
    </dgm:pt>
    <dgm:pt modelId="{18FFD9BC-C305-472E-A34C-180A90BC20DC}" type="pres">
      <dgm:prSet presAssocID="{85106741-E208-4780-B507-848AB033CBB6}" presName="background3" presStyleLbl="node3" presStyleIdx="1" presStyleCnt="2"/>
      <dgm:spPr>
        <a:solidFill>
          <a:schemeClr val="accent2">
            <a:lumMod val="50000"/>
          </a:schemeClr>
        </a:solidFill>
      </dgm:spPr>
      <dgm:t>
        <a:bodyPr/>
        <a:lstStyle/>
        <a:p>
          <a:endParaRPr lang="en-ZA"/>
        </a:p>
      </dgm:t>
    </dgm:pt>
    <dgm:pt modelId="{9B7B87D9-A06E-463D-A526-1720EC13A2AB}" type="pres">
      <dgm:prSet presAssocID="{85106741-E208-4780-B507-848AB033CBB6}" presName="text3" presStyleLbl="fgAcc3" presStyleIdx="1" presStyleCnt="2" custScaleX="176111" custScaleY="110459">
        <dgm:presLayoutVars>
          <dgm:chPref val="3"/>
        </dgm:presLayoutVars>
      </dgm:prSet>
      <dgm:spPr>
        <a:prstGeom prst="roundRect">
          <a:avLst>
            <a:gd name="adj" fmla="val 10000"/>
          </a:avLst>
        </a:prstGeom>
      </dgm:spPr>
      <dgm:t>
        <a:bodyPr/>
        <a:lstStyle/>
        <a:p>
          <a:endParaRPr lang="en-ZA"/>
        </a:p>
      </dgm:t>
    </dgm:pt>
    <dgm:pt modelId="{1AFC3797-A344-4AA9-B802-BC7878BDFDB5}" type="pres">
      <dgm:prSet presAssocID="{85106741-E208-4780-B507-848AB033CBB6}" presName="hierChild4" presStyleCnt="0"/>
      <dgm:spPr/>
    </dgm:pt>
    <dgm:pt modelId="{3D1EC1A9-F129-478F-B477-667CF33179CC}" type="pres">
      <dgm:prSet presAssocID="{6EFDD2AE-CE85-4C66-8400-21EB6589A668}" presName="Name23" presStyleLbl="parChTrans1D4" presStyleIdx="0" presStyleCnt="6"/>
      <dgm:spPr>
        <a:custGeom>
          <a:avLst/>
          <a:gdLst/>
          <a:ahLst/>
          <a:cxnLst/>
          <a:rect l="0" t="0" r="0" b="0"/>
          <a:pathLst>
            <a:path>
              <a:moveTo>
                <a:pt x="45720" y="0"/>
              </a:moveTo>
              <a:lnTo>
                <a:pt x="45720" y="310351"/>
              </a:lnTo>
            </a:path>
          </a:pathLst>
        </a:custGeom>
      </dgm:spPr>
      <dgm:t>
        <a:bodyPr/>
        <a:lstStyle/>
        <a:p>
          <a:endParaRPr lang="en-ZA"/>
        </a:p>
      </dgm:t>
    </dgm:pt>
    <dgm:pt modelId="{A43B6FA9-F092-4869-9408-F415F3081113}" type="pres">
      <dgm:prSet presAssocID="{A77B2028-F2D9-4D19-9D8B-253722DBE7BC}" presName="hierRoot4" presStyleCnt="0"/>
      <dgm:spPr/>
    </dgm:pt>
    <dgm:pt modelId="{208A8CC8-D8A0-452A-8ED9-0C029108075B}" type="pres">
      <dgm:prSet presAssocID="{A77B2028-F2D9-4D19-9D8B-253722DBE7BC}" presName="composite4" presStyleCnt="0"/>
      <dgm:spPr/>
    </dgm:pt>
    <dgm:pt modelId="{2FCC999B-A08F-4735-A4E2-7E5AAF4D83C9}" type="pres">
      <dgm:prSet presAssocID="{A77B2028-F2D9-4D19-9D8B-253722DBE7BC}" presName="background4" presStyleLbl="node4" presStyleIdx="0" presStyleCnt="6"/>
      <dgm:spPr>
        <a:xfrm>
          <a:off x="2241906" y="3953121"/>
          <a:ext cx="1578002" cy="677615"/>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94B3BFF9-3E98-4B75-A4C3-8EF4B5F8C892}" type="pres">
      <dgm:prSet presAssocID="{A77B2028-F2D9-4D19-9D8B-253722DBE7BC}" presName="text4" presStyleLbl="fgAcc4" presStyleIdx="0" presStyleCnt="6" custScaleX="147876" custScaleY="81396">
        <dgm:presLayoutVars>
          <dgm:chPref val="3"/>
        </dgm:presLayoutVars>
      </dgm:prSet>
      <dgm:spPr>
        <a:prstGeom prst="roundRect">
          <a:avLst>
            <a:gd name="adj" fmla="val 10000"/>
          </a:avLst>
        </a:prstGeom>
      </dgm:spPr>
      <dgm:t>
        <a:bodyPr/>
        <a:lstStyle/>
        <a:p>
          <a:endParaRPr lang="en-ZA"/>
        </a:p>
      </dgm:t>
    </dgm:pt>
    <dgm:pt modelId="{F7AB1E4E-F3E0-4749-9B82-E36C626F44F2}" type="pres">
      <dgm:prSet presAssocID="{A77B2028-F2D9-4D19-9D8B-253722DBE7BC}" presName="hierChild5" presStyleCnt="0"/>
      <dgm:spPr/>
    </dgm:pt>
    <dgm:pt modelId="{21F65107-2FCE-4D09-90D3-ACFE4425F1AE}" type="pres">
      <dgm:prSet presAssocID="{4F395601-C90B-41A6-A1EE-CAAA82AF5DEE}" presName="Name23" presStyleLbl="parChTrans1D4" presStyleIdx="1" presStyleCnt="6"/>
      <dgm:spPr>
        <a:custGeom>
          <a:avLst/>
          <a:gdLst/>
          <a:ahLst/>
          <a:cxnLst/>
          <a:rect l="0" t="0" r="0" b="0"/>
          <a:pathLst>
            <a:path>
              <a:moveTo>
                <a:pt x="762751" y="0"/>
              </a:moveTo>
              <a:lnTo>
                <a:pt x="762751" y="211495"/>
              </a:lnTo>
              <a:lnTo>
                <a:pt x="0" y="211495"/>
              </a:lnTo>
              <a:lnTo>
                <a:pt x="0" y="310351"/>
              </a:lnTo>
            </a:path>
          </a:pathLst>
        </a:custGeom>
      </dgm:spPr>
      <dgm:t>
        <a:bodyPr/>
        <a:lstStyle/>
        <a:p>
          <a:endParaRPr lang="en-ZA"/>
        </a:p>
      </dgm:t>
    </dgm:pt>
    <dgm:pt modelId="{5619C5F5-BB5E-4AB2-B95F-988809C574ED}" type="pres">
      <dgm:prSet presAssocID="{D22F5548-68EA-4110-9F77-F3BA6F3F94B5}" presName="hierRoot4" presStyleCnt="0"/>
      <dgm:spPr/>
    </dgm:pt>
    <dgm:pt modelId="{22B46C86-C9DC-4AE5-B135-25FEDC7694F2}" type="pres">
      <dgm:prSet presAssocID="{D22F5548-68EA-4110-9F77-F3BA6F3F94B5}" presName="composite4" presStyleCnt="0"/>
      <dgm:spPr/>
    </dgm:pt>
    <dgm:pt modelId="{958E3DF4-27DB-49CB-A60E-7130632C2DDF}" type="pres">
      <dgm:prSet presAssocID="{D22F5548-68EA-4110-9F77-F3BA6F3F94B5}" presName="background4" presStyleLbl="node4" presStyleIdx="1" presStyleCnt="6"/>
      <dgm:spPr>
        <a:xfrm>
          <a:off x="1608110" y="4941089"/>
          <a:ext cx="1320091" cy="677615"/>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D9917447-66A6-44EC-91E4-97DD751A15DF}" type="pres">
      <dgm:prSet presAssocID="{D22F5548-68EA-4110-9F77-F3BA6F3F94B5}" presName="text4" presStyleLbl="fgAcc4" presStyleIdx="1" presStyleCnt="6" custScaleX="123707" custScaleY="65185">
        <dgm:presLayoutVars>
          <dgm:chPref val="3"/>
        </dgm:presLayoutVars>
      </dgm:prSet>
      <dgm:spPr>
        <a:prstGeom prst="roundRect">
          <a:avLst>
            <a:gd name="adj" fmla="val 10000"/>
          </a:avLst>
        </a:prstGeom>
      </dgm:spPr>
      <dgm:t>
        <a:bodyPr/>
        <a:lstStyle/>
        <a:p>
          <a:endParaRPr lang="en-ZA"/>
        </a:p>
      </dgm:t>
    </dgm:pt>
    <dgm:pt modelId="{91CD6C71-9059-4C94-9B88-DD703C01CC12}" type="pres">
      <dgm:prSet presAssocID="{D22F5548-68EA-4110-9F77-F3BA6F3F94B5}" presName="hierChild5" presStyleCnt="0"/>
      <dgm:spPr/>
    </dgm:pt>
    <dgm:pt modelId="{6FED3DA9-31EE-4456-8E24-B3F5187C28F5}" type="pres">
      <dgm:prSet presAssocID="{9281A6FE-BC74-4E60-BEF6-A73142D836B0}" presName="Name23" presStyleLbl="parChTrans1D4" presStyleIdx="2" presStyleCnt="6"/>
      <dgm:spPr>
        <a:custGeom>
          <a:avLst/>
          <a:gdLst/>
          <a:ahLst/>
          <a:cxnLst/>
          <a:rect l="0" t="0" r="0" b="0"/>
          <a:pathLst>
            <a:path>
              <a:moveTo>
                <a:pt x="0" y="0"/>
              </a:moveTo>
              <a:lnTo>
                <a:pt x="0" y="211495"/>
              </a:lnTo>
              <a:lnTo>
                <a:pt x="778613" y="211495"/>
              </a:lnTo>
              <a:lnTo>
                <a:pt x="778613" y="310351"/>
              </a:lnTo>
            </a:path>
          </a:pathLst>
        </a:custGeom>
      </dgm:spPr>
      <dgm:t>
        <a:bodyPr/>
        <a:lstStyle/>
        <a:p>
          <a:endParaRPr lang="en-ZA"/>
        </a:p>
      </dgm:t>
    </dgm:pt>
    <dgm:pt modelId="{9B7FD5A9-3B84-410F-A3CB-1807D62CC6AF}" type="pres">
      <dgm:prSet presAssocID="{478DBD03-78A6-4D44-B63B-2531A3C6B071}" presName="hierRoot4" presStyleCnt="0"/>
      <dgm:spPr/>
    </dgm:pt>
    <dgm:pt modelId="{02A844FE-45E9-47EF-BCEB-6981B376D112}" type="pres">
      <dgm:prSet presAssocID="{478DBD03-78A6-4D44-B63B-2531A3C6B071}" presName="composite4" presStyleCnt="0"/>
      <dgm:spPr/>
    </dgm:pt>
    <dgm:pt modelId="{E01615B7-9C0B-4FA5-8E7B-8FD8D9DB53A9}" type="pres">
      <dgm:prSet presAssocID="{478DBD03-78A6-4D44-B63B-2531A3C6B071}" presName="background4" presStyleLbl="node4" presStyleIdx="2" presStyleCnt="6"/>
      <dgm:spPr>
        <a:xfrm>
          <a:off x="3165337" y="4941089"/>
          <a:ext cx="1288366" cy="677615"/>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F7273960-5964-41C5-9B3F-B94498D9640F}" type="pres">
      <dgm:prSet presAssocID="{478DBD03-78A6-4D44-B63B-2531A3C6B071}" presName="text4" presStyleLbl="fgAcc4" presStyleIdx="2" presStyleCnt="6" custScaleX="120734" custScaleY="69105">
        <dgm:presLayoutVars>
          <dgm:chPref val="3"/>
        </dgm:presLayoutVars>
      </dgm:prSet>
      <dgm:spPr>
        <a:prstGeom prst="roundRect">
          <a:avLst>
            <a:gd name="adj" fmla="val 10000"/>
          </a:avLst>
        </a:prstGeom>
      </dgm:spPr>
      <dgm:t>
        <a:bodyPr/>
        <a:lstStyle/>
        <a:p>
          <a:endParaRPr lang="en-ZA"/>
        </a:p>
      </dgm:t>
    </dgm:pt>
    <dgm:pt modelId="{53448369-BD45-4729-BB16-59E8007C987F}" type="pres">
      <dgm:prSet presAssocID="{478DBD03-78A6-4D44-B63B-2531A3C6B071}" presName="hierChild5" presStyleCnt="0"/>
      <dgm:spPr/>
    </dgm:pt>
    <dgm:pt modelId="{6A183F0D-6789-485A-ACE3-8A18D53B3EBE}" type="pres">
      <dgm:prSet presAssocID="{13B94EFC-2A04-471A-A7CD-922E870D0860}" presName="Name23" presStyleLbl="parChTrans1D4" presStyleIdx="3" presStyleCnt="6"/>
      <dgm:spPr>
        <a:custGeom>
          <a:avLst/>
          <a:gdLst/>
          <a:ahLst/>
          <a:cxnLst/>
          <a:rect l="0" t="0" r="0" b="0"/>
          <a:pathLst>
            <a:path>
              <a:moveTo>
                <a:pt x="45720" y="0"/>
              </a:moveTo>
              <a:lnTo>
                <a:pt x="45720" y="310351"/>
              </a:lnTo>
            </a:path>
          </a:pathLst>
        </a:custGeom>
      </dgm:spPr>
      <dgm:t>
        <a:bodyPr/>
        <a:lstStyle/>
        <a:p>
          <a:endParaRPr lang="en-ZA"/>
        </a:p>
      </dgm:t>
    </dgm:pt>
    <dgm:pt modelId="{8448D96A-4FAE-4EE7-9818-D815DFE1DEDD}" type="pres">
      <dgm:prSet presAssocID="{B111660C-9F14-486C-92D6-C03C92441496}" presName="hierRoot4" presStyleCnt="0"/>
      <dgm:spPr/>
    </dgm:pt>
    <dgm:pt modelId="{75C7D0C4-5DF4-4F33-8097-5571BD753CA6}" type="pres">
      <dgm:prSet presAssocID="{B111660C-9F14-486C-92D6-C03C92441496}" presName="composite4" presStyleCnt="0"/>
      <dgm:spPr/>
    </dgm:pt>
    <dgm:pt modelId="{A6566F76-1EC4-4518-B9AD-CF33589CD0B0}" type="pres">
      <dgm:prSet presAssocID="{B111660C-9F14-486C-92D6-C03C92441496}" presName="background4" presStyleLbl="node4" presStyleIdx="3" presStyleCnt="6"/>
      <dgm:spPr>
        <a:xfrm>
          <a:off x="2808741" y="5929056"/>
          <a:ext cx="2001560" cy="778892"/>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6AE26E54-9A95-46FC-B3D7-E1EC0070DFD7}" type="pres">
      <dgm:prSet presAssocID="{B111660C-9F14-486C-92D6-C03C92441496}" presName="text4" presStyleLbl="fgAcc4" presStyleIdx="3" presStyleCnt="6" custScaleX="281015" custScaleY="182016" custLinFactNeighborX="4123" custLinFactNeighborY="-6493">
        <dgm:presLayoutVars>
          <dgm:chPref val="3"/>
        </dgm:presLayoutVars>
      </dgm:prSet>
      <dgm:spPr>
        <a:prstGeom prst="roundRect">
          <a:avLst>
            <a:gd name="adj" fmla="val 10000"/>
          </a:avLst>
        </a:prstGeom>
      </dgm:spPr>
      <dgm:t>
        <a:bodyPr/>
        <a:lstStyle/>
        <a:p>
          <a:endParaRPr lang="en-ZA"/>
        </a:p>
      </dgm:t>
    </dgm:pt>
    <dgm:pt modelId="{8A859835-5259-4F07-A658-0A54F458264F}" type="pres">
      <dgm:prSet presAssocID="{B111660C-9F14-486C-92D6-C03C92441496}" presName="hierChild5" presStyleCnt="0"/>
      <dgm:spPr/>
    </dgm:pt>
    <dgm:pt modelId="{A29A6E65-69A7-4053-985D-22025D2ACF91}" type="pres">
      <dgm:prSet presAssocID="{D67406D4-886E-46C2-B804-421CB6D8149B}" presName="Name23" presStyleLbl="parChTrans1D4" presStyleIdx="4" presStyleCnt="6"/>
      <dgm:spPr>
        <a:custGeom>
          <a:avLst/>
          <a:gdLst/>
          <a:ahLst/>
          <a:cxnLst/>
          <a:rect l="0" t="0" r="0" b="0"/>
          <a:pathLst>
            <a:path>
              <a:moveTo>
                <a:pt x="808124" y="0"/>
              </a:moveTo>
              <a:lnTo>
                <a:pt x="808124" y="211495"/>
              </a:lnTo>
              <a:lnTo>
                <a:pt x="0" y="211495"/>
              </a:lnTo>
              <a:lnTo>
                <a:pt x="0" y="310351"/>
              </a:lnTo>
            </a:path>
          </a:pathLst>
        </a:custGeom>
      </dgm:spPr>
      <dgm:t>
        <a:bodyPr/>
        <a:lstStyle/>
        <a:p>
          <a:endParaRPr lang="en-ZA"/>
        </a:p>
      </dgm:t>
    </dgm:pt>
    <dgm:pt modelId="{665BA7C4-53CC-4A83-B1BC-91A0780D362F}" type="pres">
      <dgm:prSet presAssocID="{6BC84E89-3B21-4D0A-840F-3AF99935DCC7}" presName="hierRoot4" presStyleCnt="0"/>
      <dgm:spPr/>
    </dgm:pt>
    <dgm:pt modelId="{BA8089F4-E7C7-4873-A0AA-33F827F5026F}" type="pres">
      <dgm:prSet presAssocID="{6BC84E89-3B21-4D0A-840F-3AF99935DCC7}" presName="composite4" presStyleCnt="0"/>
      <dgm:spPr/>
    </dgm:pt>
    <dgm:pt modelId="{40577288-D7EB-43AE-9DBA-2D6F96F4D68D}" type="pres">
      <dgm:prSet presAssocID="{6BC84E89-3B21-4D0A-840F-3AF99935DCC7}" presName="background4" presStyleLbl="node4" presStyleIdx="4" presStyleCnt="6"/>
      <dgm:spPr>
        <a:xfrm>
          <a:off x="2467840" y="7018300"/>
          <a:ext cx="1067111" cy="751808"/>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86DB4134-0BC1-4430-91CD-AA8F76C750AD}" type="pres">
      <dgm:prSet presAssocID="{6BC84E89-3B21-4D0A-840F-3AF99935DCC7}" presName="text4" presStyleLbl="fgAcc4" presStyleIdx="4" presStyleCnt="6" custScaleY="91461">
        <dgm:presLayoutVars>
          <dgm:chPref val="3"/>
        </dgm:presLayoutVars>
      </dgm:prSet>
      <dgm:spPr>
        <a:prstGeom prst="roundRect">
          <a:avLst>
            <a:gd name="adj" fmla="val 10000"/>
          </a:avLst>
        </a:prstGeom>
      </dgm:spPr>
      <dgm:t>
        <a:bodyPr/>
        <a:lstStyle/>
        <a:p>
          <a:endParaRPr lang="en-ZA"/>
        </a:p>
      </dgm:t>
    </dgm:pt>
    <dgm:pt modelId="{54E18454-01CA-4497-A196-1FF000C5C76A}" type="pres">
      <dgm:prSet presAssocID="{6BC84E89-3B21-4D0A-840F-3AF99935DCC7}" presName="hierChild5" presStyleCnt="0"/>
      <dgm:spPr/>
    </dgm:pt>
    <dgm:pt modelId="{8B0C3738-52FA-41F3-9D27-F9AC4323B4E5}" type="pres">
      <dgm:prSet presAssocID="{7D94C718-A9B8-4204-B894-B77E5EA485A8}" presName="Name23" presStyleLbl="parChTrans1D4" presStyleIdx="5" presStyleCnt="6"/>
      <dgm:spPr>
        <a:custGeom>
          <a:avLst/>
          <a:gdLst/>
          <a:ahLst/>
          <a:cxnLst/>
          <a:rect l="0" t="0" r="0" b="0"/>
          <a:pathLst>
            <a:path>
              <a:moveTo>
                <a:pt x="0" y="0"/>
              </a:moveTo>
              <a:lnTo>
                <a:pt x="0" y="211495"/>
              </a:lnTo>
              <a:lnTo>
                <a:pt x="652123" y="211495"/>
              </a:lnTo>
              <a:lnTo>
                <a:pt x="652123" y="310351"/>
              </a:lnTo>
            </a:path>
          </a:pathLst>
        </a:custGeom>
      </dgm:spPr>
      <dgm:t>
        <a:bodyPr/>
        <a:lstStyle/>
        <a:p>
          <a:endParaRPr lang="en-ZA"/>
        </a:p>
      </dgm:t>
    </dgm:pt>
    <dgm:pt modelId="{FB669C28-D672-457E-952A-DCB5FE7A077E}" type="pres">
      <dgm:prSet presAssocID="{3459AAF6-6F61-4BEE-9D14-0B10D5B8FA35}" presName="hierRoot4" presStyleCnt="0"/>
      <dgm:spPr/>
    </dgm:pt>
    <dgm:pt modelId="{3CC790C4-14C7-4270-8C01-254E7D0EDEE9}" type="pres">
      <dgm:prSet presAssocID="{3459AAF6-6F61-4BEE-9D14-0B10D5B8FA35}" presName="composite4" presStyleCnt="0"/>
      <dgm:spPr/>
    </dgm:pt>
    <dgm:pt modelId="{E7B86301-9F9A-45CC-A1B3-4C1C903B03DB}" type="pres">
      <dgm:prSet presAssocID="{3459AAF6-6F61-4BEE-9D14-0B10D5B8FA35}" presName="background4" presStyleLbl="node4" presStyleIdx="5" presStyleCnt="6"/>
      <dgm:spPr>
        <a:xfrm>
          <a:off x="3772088" y="7018300"/>
          <a:ext cx="1379113" cy="677615"/>
        </a:xfrm>
        <a:prstGeom prst="roundRect">
          <a:avLst>
            <a:gd name="adj" fmla="val 10000"/>
          </a:avLst>
        </a:prstGeom>
        <a:solidFill>
          <a:schemeClr val="accent2">
            <a:lumMod val="50000"/>
          </a:schemeClr>
        </a:solidFill>
        <a:ln w="25400" cap="flat" cmpd="sng" algn="ctr">
          <a:solidFill>
            <a:schemeClr val="accent2">
              <a:lumMod val="50000"/>
            </a:schemeClr>
          </a:solidFill>
          <a:prstDash val="solid"/>
        </a:ln>
        <a:effectLst/>
      </dgm:spPr>
      <dgm:t>
        <a:bodyPr/>
        <a:lstStyle/>
        <a:p>
          <a:endParaRPr lang="en-ZA"/>
        </a:p>
      </dgm:t>
    </dgm:pt>
    <dgm:pt modelId="{BFBA6CE8-98D7-4776-B228-6BBF975AF44B}" type="pres">
      <dgm:prSet presAssocID="{3459AAF6-6F61-4BEE-9D14-0B10D5B8FA35}" presName="text4" presStyleLbl="fgAcc4" presStyleIdx="5" presStyleCnt="6" custScaleX="129238">
        <dgm:presLayoutVars>
          <dgm:chPref val="3"/>
        </dgm:presLayoutVars>
      </dgm:prSet>
      <dgm:spPr>
        <a:prstGeom prst="roundRect">
          <a:avLst>
            <a:gd name="adj" fmla="val 10000"/>
          </a:avLst>
        </a:prstGeom>
      </dgm:spPr>
      <dgm:t>
        <a:bodyPr/>
        <a:lstStyle/>
        <a:p>
          <a:endParaRPr lang="en-ZA"/>
        </a:p>
      </dgm:t>
    </dgm:pt>
    <dgm:pt modelId="{41A2FD85-05C5-4C7F-AADF-14F3A1A425C0}" type="pres">
      <dgm:prSet presAssocID="{3459AAF6-6F61-4BEE-9D14-0B10D5B8FA35}" presName="hierChild5" presStyleCnt="0"/>
      <dgm:spPr/>
    </dgm:pt>
  </dgm:ptLst>
  <dgm:cxnLst>
    <dgm:cxn modelId="{AA8D82E8-9B66-4AFD-8AEB-ADE5B9545F87}" type="presOf" srcId="{478DBD03-78A6-4D44-B63B-2531A3C6B071}" destId="{F7273960-5964-41C5-9B3F-B94498D9640F}" srcOrd="0" destOrd="0" presId="urn:microsoft.com/office/officeart/2005/8/layout/hierarchy1"/>
    <dgm:cxn modelId="{D1F0DB9F-5722-4137-8638-E4F39643E109}" type="presOf" srcId="{7774530F-0F97-469C-9590-1D21EDE428C2}" destId="{DA23332F-FF3D-4A3D-8DC3-96C0B6F3FE96}" srcOrd="0" destOrd="0" presId="urn:microsoft.com/office/officeart/2005/8/layout/hierarchy1"/>
    <dgm:cxn modelId="{A160D01F-B444-4C2F-B3DF-200070A49B0F}" srcId="{478DBD03-78A6-4D44-B63B-2531A3C6B071}" destId="{B111660C-9F14-486C-92D6-C03C92441496}" srcOrd="0" destOrd="0" parTransId="{13B94EFC-2A04-471A-A7CD-922E870D0860}" sibTransId="{2CFC0AEC-1760-440B-97AB-E1474C847C73}"/>
    <dgm:cxn modelId="{09517CC1-40DB-460F-955F-C206870E4390}" type="presOf" srcId="{3459AAF6-6F61-4BEE-9D14-0B10D5B8FA35}" destId="{BFBA6CE8-98D7-4776-B228-6BBF975AF44B}" srcOrd="0" destOrd="0" presId="urn:microsoft.com/office/officeart/2005/8/layout/hierarchy1"/>
    <dgm:cxn modelId="{918E644D-D00A-4809-9171-E1CD22B4F770}" type="presOf" srcId="{4F395601-C90B-41A6-A1EE-CAAA82AF5DEE}" destId="{21F65107-2FCE-4D09-90D3-ACFE4425F1AE}" srcOrd="0" destOrd="0" presId="urn:microsoft.com/office/officeart/2005/8/layout/hierarchy1"/>
    <dgm:cxn modelId="{F64293D3-D22F-4024-813B-06444194B4CE}" type="presOf" srcId="{7D94C718-A9B8-4204-B894-B77E5EA485A8}" destId="{8B0C3738-52FA-41F3-9D27-F9AC4323B4E5}" srcOrd="0" destOrd="0" presId="urn:microsoft.com/office/officeart/2005/8/layout/hierarchy1"/>
    <dgm:cxn modelId="{705463DE-FD0D-4445-A170-20B7239AA846}" type="presOf" srcId="{3A04979C-AE01-4460-9840-E83C88AB9298}" destId="{941EF44F-1BA0-4061-922E-6A681E3F7455}" srcOrd="0" destOrd="0" presId="urn:microsoft.com/office/officeart/2005/8/layout/hierarchy1"/>
    <dgm:cxn modelId="{D4421ED1-5D09-4610-B60C-2F88407481F1}" type="presOf" srcId="{FFFD6906-C940-43D0-8491-31B0966C57C2}" destId="{ED933F33-C345-4E51-A206-B34BBB136AEE}" srcOrd="0" destOrd="0" presId="urn:microsoft.com/office/officeart/2005/8/layout/hierarchy1"/>
    <dgm:cxn modelId="{10CA2CCF-F4DF-4D63-9D13-3F26B47D06BE}" type="presOf" srcId="{CC4757A9-BDB7-4369-AFFD-4313BEF61F20}" destId="{3D0293C9-C200-4BB1-88A1-C65C370E4E33}" srcOrd="0" destOrd="0" presId="urn:microsoft.com/office/officeart/2005/8/layout/hierarchy1"/>
    <dgm:cxn modelId="{694E3A9A-25F8-4220-BDD2-A41C1A09B8F9}" type="presOf" srcId="{A4E3A29E-C8B9-438F-B59D-4343B39DF4F8}" destId="{905DB80E-6177-47E3-92A8-33D193FA75EF}" srcOrd="0" destOrd="0" presId="urn:microsoft.com/office/officeart/2005/8/layout/hierarchy1"/>
    <dgm:cxn modelId="{A712E947-5A0A-4249-A20A-86A0E60BFBD2}" type="presOf" srcId="{9281A6FE-BC74-4E60-BEF6-A73142D836B0}" destId="{6FED3DA9-31EE-4456-8E24-B3F5187C28F5}" srcOrd="0" destOrd="0" presId="urn:microsoft.com/office/officeart/2005/8/layout/hierarchy1"/>
    <dgm:cxn modelId="{D0A8A296-C209-41C4-9674-001ACD8B7533}" srcId="{B111660C-9F14-486C-92D6-C03C92441496}" destId="{3459AAF6-6F61-4BEE-9D14-0B10D5B8FA35}" srcOrd="1" destOrd="0" parTransId="{7D94C718-A9B8-4204-B894-B77E5EA485A8}" sibTransId="{5A49372D-F50D-49CD-BF91-AF0E52047F4B}"/>
    <dgm:cxn modelId="{2B50A911-7B52-4B07-8FED-A7F01DB819D4}" type="presOf" srcId="{6EFDD2AE-CE85-4C66-8400-21EB6589A668}" destId="{3D1EC1A9-F129-478F-B477-667CF33179CC}" srcOrd="0" destOrd="0" presId="urn:microsoft.com/office/officeart/2005/8/layout/hierarchy1"/>
    <dgm:cxn modelId="{700B7396-4EFD-43F4-A54D-73FC71808DE0}" type="presOf" srcId="{85106741-E208-4780-B507-848AB033CBB6}" destId="{9B7B87D9-A06E-463D-A526-1720EC13A2AB}" srcOrd="0" destOrd="0" presId="urn:microsoft.com/office/officeart/2005/8/layout/hierarchy1"/>
    <dgm:cxn modelId="{C8DE7952-3A3A-4CAC-B455-2F292F7AEAA1}" type="presOf" srcId="{D67406D4-886E-46C2-B804-421CB6D8149B}" destId="{A29A6E65-69A7-4053-985D-22025D2ACF91}" srcOrd="0" destOrd="0" presId="urn:microsoft.com/office/officeart/2005/8/layout/hierarchy1"/>
    <dgm:cxn modelId="{2AA50F7A-DEEF-40F4-8F23-5D303B5D9E00}" srcId="{A77B2028-F2D9-4D19-9D8B-253722DBE7BC}" destId="{D22F5548-68EA-4110-9F77-F3BA6F3F94B5}" srcOrd="0" destOrd="0" parTransId="{4F395601-C90B-41A6-A1EE-CAAA82AF5DEE}" sibTransId="{468B254D-44EC-410B-9BCC-B2DB21F7993D}"/>
    <dgm:cxn modelId="{B51B7CD3-2324-492F-811B-39BDD372C496}" srcId="{A77B2028-F2D9-4D19-9D8B-253722DBE7BC}" destId="{478DBD03-78A6-4D44-B63B-2531A3C6B071}" srcOrd="1" destOrd="0" parTransId="{9281A6FE-BC74-4E60-BEF6-A73142D836B0}" sibTransId="{2C0E0393-D5AE-4EB5-BCD3-751EBD6C4E87}"/>
    <dgm:cxn modelId="{DFBDF267-0378-4C45-9E52-C608094C86A7}" srcId="{8014B1D6-A962-42AE-9658-EE5BA153A1D9}" destId="{3A04979C-AE01-4460-9840-E83C88AB9298}" srcOrd="0" destOrd="0" parTransId="{11A31971-47EA-4088-9BE8-114517C7FE5B}" sibTransId="{B5DBF0E5-D4E9-4548-998C-04293D3F5121}"/>
    <dgm:cxn modelId="{66367084-3587-4D53-961A-503F937EE74C}" srcId="{3A04979C-AE01-4460-9840-E83C88AB9298}" destId="{A4E3A29E-C8B9-438F-B59D-4343B39DF4F8}" srcOrd="0" destOrd="0" parTransId="{1C754715-7A21-4D96-A33C-89588DF0159B}" sibTransId="{F2FB4CDB-39B2-48C8-B299-26F986C9A8A4}"/>
    <dgm:cxn modelId="{5B88ED1C-58B6-41D3-9C2D-819B74DFD126}" type="presOf" srcId="{A77B2028-F2D9-4D19-9D8B-253722DBE7BC}" destId="{94B3BFF9-3E98-4B75-A4C3-8EF4B5F8C892}" srcOrd="0" destOrd="0" presId="urn:microsoft.com/office/officeart/2005/8/layout/hierarchy1"/>
    <dgm:cxn modelId="{371071C4-5C15-4C43-A769-37B307780A8F}" srcId="{85106741-E208-4780-B507-848AB033CBB6}" destId="{A77B2028-F2D9-4D19-9D8B-253722DBE7BC}" srcOrd="0" destOrd="0" parTransId="{6EFDD2AE-CE85-4C66-8400-21EB6589A668}" sibTransId="{DA096E80-7A0C-462C-B258-E6C91738DCE2}"/>
    <dgm:cxn modelId="{F492B17A-D938-4E54-AE6F-75D55D117F95}" srcId="{B111660C-9F14-486C-92D6-C03C92441496}" destId="{6BC84E89-3B21-4D0A-840F-3AF99935DCC7}" srcOrd="0" destOrd="0" parTransId="{D67406D4-886E-46C2-B804-421CB6D8149B}" sibTransId="{1FB18F85-1667-41CE-9427-CC9833292EAE}"/>
    <dgm:cxn modelId="{2D410625-FCD3-4D45-8874-EE170353F194}" srcId="{A4E3A29E-C8B9-438F-B59D-4343B39DF4F8}" destId="{CC4757A9-BDB7-4369-AFFD-4313BEF61F20}" srcOrd="0" destOrd="0" parTransId="{7774530F-0F97-469C-9590-1D21EDE428C2}" sibTransId="{38829479-3DE4-428A-9215-EEE2E0118C52}"/>
    <dgm:cxn modelId="{0AC30423-6E20-443D-87F6-C48DDD3C0066}" type="presOf" srcId="{1C754715-7A21-4D96-A33C-89588DF0159B}" destId="{0B7F4DDD-436F-4166-A0F9-4588636C3E95}" srcOrd="0" destOrd="0" presId="urn:microsoft.com/office/officeart/2005/8/layout/hierarchy1"/>
    <dgm:cxn modelId="{3130ED4B-25EE-42C2-8940-5A1A69FF5F64}" type="presOf" srcId="{6BC84E89-3B21-4D0A-840F-3AF99935DCC7}" destId="{86DB4134-0BC1-4430-91CD-AA8F76C750AD}" srcOrd="0" destOrd="0" presId="urn:microsoft.com/office/officeart/2005/8/layout/hierarchy1"/>
    <dgm:cxn modelId="{30A6B151-252A-4D63-B663-A0BA40C94F0A}" srcId="{A4E3A29E-C8B9-438F-B59D-4343B39DF4F8}" destId="{85106741-E208-4780-B507-848AB033CBB6}" srcOrd="1" destOrd="0" parTransId="{FFFD6906-C940-43D0-8491-31B0966C57C2}" sibTransId="{5846FB0D-D585-43E3-B1DE-BD815131B227}"/>
    <dgm:cxn modelId="{652117F6-90B5-4A3C-B132-6715DCD7DDB4}" type="presOf" srcId="{D22F5548-68EA-4110-9F77-F3BA6F3F94B5}" destId="{D9917447-66A6-44EC-91E4-97DD751A15DF}" srcOrd="0" destOrd="0" presId="urn:microsoft.com/office/officeart/2005/8/layout/hierarchy1"/>
    <dgm:cxn modelId="{50946600-2291-4EA2-87F2-C436EFCF4C05}" type="presOf" srcId="{8014B1D6-A962-42AE-9658-EE5BA153A1D9}" destId="{7FC83929-7B87-41AA-841D-9DAE679A9AA1}" srcOrd="0" destOrd="0" presId="urn:microsoft.com/office/officeart/2005/8/layout/hierarchy1"/>
    <dgm:cxn modelId="{0079A213-F0E5-4FA8-AD0C-D2C4A6C3D8B7}" type="presOf" srcId="{B111660C-9F14-486C-92D6-C03C92441496}" destId="{6AE26E54-9A95-46FC-B3D7-E1EC0070DFD7}" srcOrd="0" destOrd="0" presId="urn:microsoft.com/office/officeart/2005/8/layout/hierarchy1"/>
    <dgm:cxn modelId="{03F5ACEF-FC2C-4785-9952-29C0A87B5FD1}" type="presOf" srcId="{13B94EFC-2A04-471A-A7CD-922E870D0860}" destId="{6A183F0D-6789-485A-ACE3-8A18D53B3EBE}" srcOrd="0" destOrd="0" presId="urn:microsoft.com/office/officeart/2005/8/layout/hierarchy1"/>
    <dgm:cxn modelId="{A7FC98BD-E6C9-493A-94E9-A62A39E865C1}" type="presParOf" srcId="{7FC83929-7B87-41AA-841D-9DAE679A9AA1}" destId="{8E975224-DCA0-4399-8173-DDB7BE1F1747}" srcOrd="0" destOrd="0" presId="urn:microsoft.com/office/officeart/2005/8/layout/hierarchy1"/>
    <dgm:cxn modelId="{350A4C25-EE6C-4EFD-BF43-455B2210BCE5}" type="presParOf" srcId="{8E975224-DCA0-4399-8173-DDB7BE1F1747}" destId="{F1E326E4-6C9B-4A37-857D-A5B9DF3ECC02}" srcOrd="0" destOrd="0" presId="urn:microsoft.com/office/officeart/2005/8/layout/hierarchy1"/>
    <dgm:cxn modelId="{4B56BAB3-E8E7-4992-A3B4-2D56A2C74EAD}" type="presParOf" srcId="{F1E326E4-6C9B-4A37-857D-A5B9DF3ECC02}" destId="{DF1F5C44-8797-43D1-A541-368978A93F33}" srcOrd="0" destOrd="0" presId="urn:microsoft.com/office/officeart/2005/8/layout/hierarchy1"/>
    <dgm:cxn modelId="{9DCEE005-57BA-4484-AD65-FDABB3CA4628}" type="presParOf" srcId="{F1E326E4-6C9B-4A37-857D-A5B9DF3ECC02}" destId="{941EF44F-1BA0-4061-922E-6A681E3F7455}" srcOrd="1" destOrd="0" presId="urn:microsoft.com/office/officeart/2005/8/layout/hierarchy1"/>
    <dgm:cxn modelId="{2545C0E2-CCF9-475D-AB99-232F9CBC3343}" type="presParOf" srcId="{8E975224-DCA0-4399-8173-DDB7BE1F1747}" destId="{0DF31F7D-FEBB-4B71-95A6-A3EB8DF4295D}" srcOrd="1" destOrd="0" presId="urn:microsoft.com/office/officeart/2005/8/layout/hierarchy1"/>
    <dgm:cxn modelId="{3C5163B1-10E4-4C53-933D-9625CA01E5F2}" type="presParOf" srcId="{0DF31F7D-FEBB-4B71-95A6-A3EB8DF4295D}" destId="{0B7F4DDD-436F-4166-A0F9-4588636C3E95}" srcOrd="0" destOrd="0" presId="urn:microsoft.com/office/officeart/2005/8/layout/hierarchy1"/>
    <dgm:cxn modelId="{3B75734F-AEE9-418F-8283-C7B7E1D1656A}" type="presParOf" srcId="{0DF31F7D-FEBB-4B71-95A6-A3EB8DF4295D}" destId="{3850BE86-AB54-4D45-BE85-FDC8BC721C64}" srcOrd="1" destOrd="0" presId="urn:microsoft.com/office/officeart/2005/8/layout/hierarchy1"/>
    <dgm:cxn modelId="{1D45C875-D349-446D-9F4E-FE5B45993EB4}" type="presParOf" srcId="{3850BE86-AB54-4D45-BE85-FDC8BC721C64}" destId="{DB1558D2-08D5-4264-9BA7-128E82728C9E}" srcOrd="0" destOrd="0" presId="urn:microsoft.com/office/officeart/2005/8/layout/hierarchy1"/>
    <dgm:cxn modelId="{EDEB9CDF-C526-4843-9A8B-E0ABC0EF271B}" type="presParOf" srcId="{DB1558D2-08D5-4264-9BA7-128E82728C9E}" destId="{B7252AA4-0CDB-4D9E-A000-49F568DEC4E9}" srcOrd="0" destOrd="0" presId="urn:microsoft.com/office/officeart/2005/8/layout/hierarchy1"/>
    <dgm:cxn modelId="{7FD261A3-A49C-46FB-9BA5-B47E6578A8D4}" type="presParOf" srcId="{DB1558D2-08D5-4264-9BA7-128E82728C9E}" destId="{905DB80E-6177-47E3-92A8-33D193FA75EF}" srcOrd="1" destOrd="0" presId="urn:microsoft.com/office/officeart/2005/8/layout/hierarchy1"/>
    <dgm:cxn modelId="{90D0B6E3-B25A-4E40-9936-2B4FD0C0128E}" type="presParOf" srcId="{3850BE86-AB54-4D45-BE85-FDC8BC721C64}" destId="{3FE98B15-E25A-4840-BBAE-946099E3837E}" srcOrd="1" destOrd="0" presId="urn:microsoft.com/office/officeart/2005/8/layout/hierarchy1"/>
    <dgm:cxn modelId="{39211D67-EB8A-4821-922C-EA71A9DEE7C4}" type="presParOf" srcId="{3FE98B15-E25A-4840-BBAE-946099E3837E}" destId="{DA23332F-FF3D-4A3D-8DC3-96C0B6F3FE96}" srcOrd="0" destOrd="0" presId="urn:microsoft.com/office/officeart/2005/8/layout/hierarchy1"/>
    <dgm:cxn modelId="{F8E03F68-BC00-411C-89DE-4FE481462109}" type="presParOf" srcId="{3FE98B15-E25A-4840-BBAE-946099E3837E}" destId="{EDBBB18A-AA24-4448-AC72-5BC1189DA404}" srcOrd="1" destOrd="0" presId="urn:microsoft.com/office/officeart/2005/8/layout/hierarchy1"/>
    <dgm:cxn modelId="{5316E1F6-1E70-424C-9D69-0739DB2DE396}" type="presParOf" srcId="{EDBBB18A-AA24-4448-AC72-5BC1189DA404}" destId="{8C758F4F-4CEE-44E7-A412-96E4AA1C742C}" srcOrd="0" destOrd="0" presId="urn:microsoft.com/office/officeart/2005/8/layout/hierarchy1"/>
    <dgm:cxn modelId="{A7C143D5-646B-4B1A-B779-183986ED601E}" type="presParOf" srcId="{8C758F4F-4CEE-44E7-A412-96E4AA1C742C}" destId="{32FB7656-DC68-4C03-8242-5A9526FF8124}" srcOrd="0" destOrd="0" presId="urn:microsoft.com/office/officeart/2005/8/layout/hierarchy1"/>
    <dgm:cxn modelId="{2CF945FA-4C16-4996-BBC3-752CD49BCB15}" type="presParOf" srcId="{8C758F4F-4CEE-44E7-A412-96E4AA1C742C}" destId="{3D0293C9-C200-4BB1-88A1-C65C370E4E33}" srcOrd="1" destOrd="0" presId="urn:microsoft.com/office/officeart/2005/8/layout/hierarchy1"/>
    <dgm:cxn modelId="{4F1F0C7B-88F5-4C02-8288-2C48CAD07360}" type="presParOf" srcId="{EDBBB18A-AA24-4448-AC72-5BC1189DA404}" destId="{447CD6EC-0806-4E3B-B791-BC870C73CD89}" srcOrd="1" destOrd="0" presId="urn:microsoft.com/office/officeart/2005/8/layout/hierarchy1"/>
    <dgm:cxn modelId="{B42607B8-8F13-4573-9431-DAE4AF9F1962}" type="presParOf" srcId="{3FE98B15-E25A-4840-BBAE-946099E3837E}" destId="{ED933F33-C345-4E51-A206-B34BBB136AEE}" srcOrd="2" destOrd="0" presId="urn:microsoft.com/office/officeart/2005/8/layout/hierarchy1"/>
    <dgm:cxn modelId="{31B0C170-A2FA-43BA-BB65-D82D82488F67}" type="presParOf" srcId="{3FE98B15-E25A-4840-BBAE-946099E3837E}" destId="{696C9054-F903-4087-94BE-C0F37A584CC9}" srcOrd="3" destOrd="0" presId="urn:microsoft.com/office/officeart/2005/8/layout/hierarchy1"/>
    <dgm:cxn modelId="{6F167294-0658-4240-946D-A32704E1C2E2}" type="presParOf" srcId="{696C9054-F903-4087-94BE-C0F37A584CC9}" destId="{282ED35C-7350-4E95-943E-F8A58A3612DA}" srcOrd="0" destOrd="0" presId="urn:microsoft.com/office/officeart/2005/8/layout/hierarchy1"/>
    <dgm:cxn modelId="{ACC4BD6E-CD5D-46C3-B8B1-03556255FE3E}" type="presParOf" srcId="{282ED35C-7350-4E95-943E-F8A58A3612DA}" destId="{18FFD9BC-C305-472E-A34C-180A90BC20DC}" srcOrd="0" destOrd="0" presId="urn:microsoft.com/office/officeart/2005/8/layout/hierarchy1"/>
    <dgm:cxn modelId="{E8ED804E-3E13-45C0-A2BD-99F1016BBEEC}" type="presParOf" srcId="{282ED35C-7350-4E95-943E-F8A58A3612DA}" destId="{9B7B87D9-A06E-463D-A526-1720EC13A2AB}" srcOrd="1" destOrd="0" presId="urn:microsoft.com/office/officeart/2005/8/layout/hierarchy1"/>
    <dgm:cxn modelId="{314FCCE5-CB04-4EA8-854D-A9C9A58CF86E}" type="presParOf" srcId="{696C9054-F903-4087-94BE-C0F37A584CC9}" destId="{1AFC3797-A344-4AA9-B802-BC7878BDFDB5}" srcOrd="1" destOrd="0" presId="urn:microsoft.com/office/officeart/2005/8/layout/hierarchy1"/>
    <dgm:cxn modelId="{71374812-76CD-4FAB-9B20-F0FB0C525359}" type="presParOf" srcId="{1AFC3797-A344-4AA9-B802-BC7878BDFDB5}" destId="{3D1EC1A9-F129-478F-B477-667CF33179CC}" srcOrd="0" destOrd="0" presId="urn:microsoft.com/office/officeart/2005/8/layout/hierarchy1"/>
    <dgm:cxn modelId="{32F340B1-D5CE-471A-9EB2-AFC78DD97112}" type="presParOf" srcId="{1AFC3797-A344-4AA9-B802-BC7878BDFDB5}" destId="{A43B6FA9-F092-4869-9408-F415F3081113}" srcOrd="1" destOrd="0" presId="urn:microsoft.com/office/officeart/2005/8/layout/hierarchy1"/>
    <dgm:cxn modelId="{6469A811-EB82-4E0A-A421-F69C120A2DAB}" type="presParOf" srcId="{A43B6FA9-F092-4869-9408-F415F3081113}" destId="{208A8CC8-D8A0-452A-8ED9-0C029108075B}" srcOrd="0" destOrd="0" presId="urn:microsoft.com/office/officeart/2005/8/layout/hierarchy1"/>
    <dgm:cxn modelId="{72AC4716-8C20-44A5-AAC5-9BA7D9A33B1E}" type="presParOf" srcId="{208A8CC8-D8A0-452A-8ED9-0C029108075B}" destId="{2FCC999B-A08F-4735-A4E2-7E5AAF4D83C9}" srcOrd="0" destOrd="0" presId="urn:microsoft.com/office/officeart/2005/8/layout/hierarchy1"/>
    <dgm:cxn modelId="{3D88C438-A377-42EA-B244-DB3B6C2A83B8}" type="presParOf" srcId="{208A8CC8-D8A0-452A-8ED9-0C029108075B}" destId="{94B3BFF9-3E98-4B75-A4C3-8EF4B5F8C892}" srcOrd="1" destOrd="0" presId="urn:microsoft.com/office/officeart/2005/8/layout/hierarchy1"/>
    <dgm:cxn modelId="{1D459254-F819-40B8-B387-D8D8279FF3F5}" type="presParOf" srcId="{A43B6FA9-F092-4869-9408-F415F3081113}" destId="{F7AB1E4E-F3E0-4749-9B82-E36C626F44F2}" srcOrd="1" destOrd="0" presId="urn:microsoft.com/office/officeart/2005/8/layout/hierarchy1"/>
    <dgm:cxn modelId="{2C398E54-8E45-4CDF-A23D-E7F59A999B56}" type="presParOf" srcId="{F7AB1E4E-F3E0-4749-9B82-E36C626F44F2}" destId="{21F65107-2FCE-4D09-90D3-ACFE4425F1AE}" srcOrd="0" destOrd="0" presId="urn:microsoft.com/office/officeart/2005/8/layout/hierarchy1"/>
    <dgm:cxn modelId="{8BE3F540-D253-4F86-9BE9-CB374A0489BE}" type="presParOf" srcId="{F7AB1E4E-F3E0-4749-9B82-E36C626F44F2}" destId="{5619C5F5-BB5E-4AB2-B95F-988809C574ED}" srcOrd="1" destOrd="0" presId="urn:microsoft.com/office/officeart/2005/8/layout/hierarchy1"/>
    <dgm:cxn modelId="{6A6C451F-6C43-40B2-BF9E-3D4152978BB1}" type="presParOf" srcId="{5619C5F5-BB5E-4AB2-B95F-988809C574ED}" destId="{22B46C86-C9DC-4AE5-B135-25FEDC7694F2}" srcOrd="0" destOrd="0" presId="urn:microsoft.com/office/officeart/2005/8/layout/hierarchy1"/>
    <dgm:cxn modelId="{FF594287-F52B-4865-A44A-90B0FE045CFC}" type="presParOf" srcId="{22B46C86-C9DC-4AE5-B135-25FEDC7694F2}" destId="{958E3DF4-27DB-49CB-A60E-7130632C2DDF}" srcOrd="0" destOrd="0" presId="urn:microsoft.com/office/officeart/2005/8/layout/hierarchy1"/>
    <dgm:cxn modelId="{47836228-A9BF-45D7-894C-60EB969E486B}" type="presParOf" srcId="{22B46C86-C9DC-4AE5-B135-25FEDC7694F2}" destId="{D9917447-66A6-44EC-91E4-97DD751A15DF}" srcOrd="1" destOrd="0" presId="urn:microsoft.com/office/officeart/2005/8/layout/hierarchy1"/>
    <dgm:cxn modelId="{30B153BC-DCC6-49E6-940B-96BD369D85CC}" type="presParOf" srcId="{5619C5F5-BB5E-4AB2-B95F-988809C574ED}" destId="{91CD6C71-9059-4C94-9B88-DD703C01CC12}" srcOrd="1" destOrd="0" presId="urn:microsoft.com/office/officeart/2005/8/layout/hierarchy1"/>
    <dgm:cxn modelId="{96ADED68-246D-48C0-8A5C-ED2F1073CDFD}" type="presParOf" srcId="{F7AB1E4E-F3E0-4749-9B82-E36C626F44F2}" destId="{6FED3DA9-31EE-4456-8E24-B3F5187C28F5}" srcOrd="2" destOrd="0" presId="urn:microsoft.com/office/officeart/2005/8/layout/hierarchy1"/>
    <dgm:cxn modelId="{BBC791DE-C52F-4FF1-AC2C-CB8D993D66FC}" type="presParOf" srcId="{F7AB1E4E-F3E0-4749-9B82-E36C626F44F2}" destId="{9B7FD5A9-3B84-410F-A3CB-1807D62CC6AF}" srcOrd="3" destOrd="0" presId="urn:microsoft.com/office/officeart/2005/8/layout/hierarchy1"/>
    <dgm:cxn modelId="{0C55D502-1B5A-4384-9A1A-3D4E6A60963B}" type="presParOf" srcId="{9B7FD5A9-3B84-410F-A3CB-1807D62CC6AF}" destId="{02A844FE-45E9-47EF-BCEB-6981B376D112}" srcOrd="0" destOrd="0" presId="urn:microsoft.com/office/officeart/2005/8/layout/hierarchy1"/>
    <dgm:cxn modelId="{E71C38E4-67AA-42FB-A9A7-8BDAA2C13D77}" type="presParOf" srcId="{02A844FE-45E9-47EF-BCEB-6981B376D112}" destId="{E01615B7-9C0B-4FA5-8E7B-8FD8D9DB53A9}" srcOrd="0" destOrd="0" presId="urn:microsoft.com/office/officeart/2005/8/layout/hierarchy1"/>
    <dgm:cxn modelId="{278E72F4-5223-42DF-B0D7-2BC4B2CE1E88}" type="presParOf" srcId="{02A844FE-45E9-47EF-BCEB-6981B376D112}" destId="{F7273960-5964-41C5-9B3F-B94498D9640F}" srcOrd="1" destOrd="0" presId="urn:microsoft.com/office/officeart/2005/8/layout/hierarchy1"/>
    <dgm:cxn modelId="{88B00F6E-D3A2-4BA5-9E4F-CED255E0A61D}" type="presParOf" srcId="{9B7FD5A9-3B84-410F-A3CB-1807D62CC6AF}" destId="{53448369-BD45-4729-BB16-59E8007C987F}" srcOrd="1" destOrd="0" presId="urn:microsoft.com/office/officeart/2005/8/layout/hierarchy1"/>
    <dgm:cxn modelId="{0CBD4D85-4B73-4FBF-A51D-7B6DF657654B}" type="presParOf" srcId="{53448369-BD45-4729-BB16-59E8007C987F}" destId="{6A183F0D-6789-485A-ACE3-8A18D53B3EBE}" srcOrd="0" destOrd="0" presId="urn:microsoft.com/office/officeart/2005/8/layout/hierarchy1"/>
    <dgm:cxn modelId="{4822D1B9-2960-4D1E-B95F-0616A7C3D4FB}" type="presParOf" srcId="{53448369-BD45-4729-BB16-59E8007C987F}" destId="{8448D96A-4FAE-4EE7-9818-D815DFE1DEDD}" srcOrd="1" destOrd="0" presId="urn:microsoft.com/office/officeart/2005/8/layout/hierarchy1"/>
    <dgm:cxn modelId="{4BA88E13-BB2C-4842-8BB4-FF522F7B5E3F}" type="presParOf" srcId="{8448D96A-4FAE-4EE7-9818-D815DFE1DEDD}" destId="{75C7D0C4-5DF4-4F33-8097-5571BD753CA6}" srcOrd="0" destOrd="0" presId="urn:microsoft.com/office/officeart/2005/8/layout/hierarchy1"/>
    <dgm:cxn modelId="{578961AD-195C-4082-BB9A-4E36CC28B849}" type="presParOf" srcId="{75C7D0C4-5DF4-4F33-8097-5571BD753CA6}" destId="{A6566F76-1EC4-4518-B9AD-CF33589CD0B0}" srcOrd="0" destOrd="0" presId="urn:microsoft.com/office/officeart/2005/8/layout/hierarchy1"/>
    <dgm:cxn modelId="{19DA6D2F-A870-437B-A629-F39311B681FF}" type="presParOf" srcId="{75C7D0C4-5DF4-4F33-8097-5571BD753CA6}" destId="{6AE26E54-9A95-46FC-B3D7-E1EC0070DFD7}" srcOrd="1" destOrd="0" presId="urn:microsoft.com/office/officeart/2005/8/layout/hierarchy1"/>
    <dgm:cxn modelId="{0C52BEE1-4DD0-441A-88AB-7DEF4FB0457F}" type="presParOf" srcId="{8448D96A-4FAE-4EE7-9818-D815DFE1DEDD}" destId="{8A859835-5259-4F07-A658-0A54F458264F}" srcOrd="1" destOrd="0" presId="urn:microsoft.com/office/officeart/2005/8/layout/hierarchy1"/>
    <dgm:cxn modelId="{DE8603D3-C02B-45E4-9910-8D9BE2CC5C8C}" type="presParOf" srcId="{8A859835-5259-4F07-A658-0A54F458264F}" destId="{A29A6E65-69A7-4053-985D-22025D2ACF91}" srcOrd="0" destOrd="0" presId="urn:microsoft.com/office/officeart/2005/8/layout/hierarchy1"/>
    <dgm:cxn modelId="{B01CD081-717A-4A57-972C-673D75CAF1C2}" type="presParOf" srcId="{8A859835-5259-4F07-A658-0A54F458264F}" destId="{665BA7C4-53CC-4A83-B1BC-91A0780D362F}" srcOrd="1" destOrd="0" presId="urn:microsoft.com/office/officeart/2005/8/layout/hierarchy1"/>
    <dgm:cxn modelId="{D614B96F-22AD-40FB-A60B-E4254D98E2FB}" type="presParOf" srcId="{665BA7C4-53CC-4A83-B1BC-91A0780D362F}" destId="{BA8089F4-E7C7-4873-A0AA-33F827F5026F}" srcOrd="0" destOrd="0" presId="urn:microsoft.com/office/officeart/2005/8/layout/hierarchy1"/>
    <dgm:cxn modelId="{75450C06-4B32-4C6D-9C85-E7CD5531C3F3}" type="presParOf" srcId="{BA8089F4-E7C7-4873-A0AA-33F827F5026F}" destId="{40577288-D7EB-43AE-9DBA-2D6F96F4D68D}" srcOrd="0" destOrd="0" presId="urn:microsoft.com/office/officeart/2005/8/layout/hierarchy1"/>
    <dgm:cxn modelId="{8CDB1496-8293-46A9-9020-D3E5A5E7A388}" type="presParOf" srcId="{BA8089F4-E7C7-4873-A0AA-33F827F5026F}" destId="{86DB4134-0BC1-4430-91CD-AA8F76C750AD}" srcOrd="1" destOrd="0" presId="urn:microsoft.com/office/officeart/2005/8/layout/hierarchy1"/>
    <dgm:cxn modelId="{E19632B8-4EB2-414F-8B09-39FD3CF6F90A}" type="presParOf" srcId="{665BA7C4-53CC-4A83-B1BC-91A0780D362F}" destId="{54E18454-01CA-4497-A196-1FF000C5C76A}" srcOrd="1" destOrd="0" presId="urn:microsoft.com/office/officeart/2005/8/layout/hierarchy1"/>
    <dgm:cxn modelId="{CB259D72-FBD2-4E30-975A-D9038F271961}" type="presParOf" srcId="{8A859835-5259-4F07-A658-0A54F458264F}" destId="{8B0C3738-52FA-41F3-9D27-F9AC4323B4E5}" srcOrd="2" destOrd="0" presId="urn:microsoft.com/office/officeart/2005/8/layout/hierarchy1"/>
    <dgm:cxn modelId="{2E5CA66C-D1C9-4255-A73C-B74A9E9D598E}" type="presParOf" srcId="{8A859835-5259-4F07-A658-0A54F458264F}" destId="{FB669C28-D672-457E-952A-DCB5FE7A077E}" srcOrd="3" destOrd="0" presId="urn:microsoft.com/office/officeart/2005/8/layout/hierarchy1"/>
    <dgm:cxn modelId="{F1D4D600-8EBF-4C87-B42C-A98D699E7DD2}" type="presParOf" srcId="{FB669C28-D672-457E-952A-DCB5FE7A077E}" destId="{3CC790C4-14C7-4270-8C01-254E7D0EDEE9}" srcOrd="0" destOrd="0" presId="urn:microsoft.com/office/officeart/2005/8/layout/hierarchy1"/>
    <dgm:cxn modelId="{9C0776D2-2522-4B84-BDEB-C357B5FE90B9}" type="presParOf" srcId="{3CC790C4-14C7-4270-8C01-254E7D0EDEE9}" destId="{E7B86301-9F9A-45CC-A1B3-4C1C903B03DB}" srcOrd="0" destOrd="0" presId="urn:microsoft.com/office/officeart/2005/8/layout/hierarchy1"/>
    <dgm:cxn modelId="{8F38B366-4E95-4A63-9813-ED19088DFBE3}" type="presParOf" srcId="{3CC790C4-14C7-4270-8C01-254E7D0EDEE9}" destId="{BFBA6CE8-98D7-4776-B228-6BBF975AF44B}" srcOrd="1" destOrd="0" presId="urn:microsoft.com/office/officeart/2005/8/layout/hierarchy1"/>
    <dgm:cxn modelId="{46E00D42-3E17-49B4-BD04-19D11E12AA1F}" type="presParOf" srcId="{FB669C28-D672-457E-952A-DCB5FE7A077E}" destId="{41A2FD85-05C5-4C7F-AADF-14F3A1A425C0}" srcOrd="1" destOrd="0" presId="urn:microsoft.com/office/officeart/2005/8/layout/hierarchy1"/>
  </dgm:cxnLst>
  <dgm:bg>
    <a:noFill/>
  </dgm:bg>
  <dgm:whole>
    <a:ln w="12700">
      <a:solidFill>
        <a:schemeClr val="accent2">
          <a:lumMod val="50000"/>
        </a:schemeClr>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C3738-52FA-41F3-9D27-F9AC4323B4E5}">
      <dsp:nvSpPr>
        <dsp:cNvPr id="0" name=""/>
        <dsp:cNvSpPr/>
      </dsp:nvSpPr>
      <dsp:spPr>
        <a:xfrm>
          <a:off x="3923089" y="6010284"/>
          <a:ext cx="649015" cy="353510"/>
        </a:xfrm>
        <a:custGeom>
          <a:avLst/>
          <a:gdLst/>
          <a:ahLst/>
          <a:cxnLst/>
          <a:rect l="0" t="0" r="0" b="0"/>
          <a:pathLst>
            <a:path>
              <a:moveTo>
                <a:pt x="0" y="0"/>
              </a:moveTo>
              <a:lnTo>
                <a:pt x="0" y="211495"/>
              </a:lnTo>
              <a:lnTo>
                <a:pt x="652123" y="211495"/>
              </a:lnTo>
              <a:lnTo>
                <a:pt x="652123" y="310351"/>
              </a:lnTo>
            </a:path>
          </a:pathLst>
        </a:custGeom>
        <a:noFill/>
        <a:ln w="25400" cap="flat" cmpd="sng" algn="ctr">
          <a:solidFill>
            <a:schemeClr val="accent2">
              <a:lumMod val="50000"/>
            </a:schemeClr>
          </a:solidFill>
          <a:prstDash val="solid"/>
        </a:ln>
        <a:effectLst/>
      </dsp:spPr>
      <dsp:style>
        <a:lnRef idx="2">
          <a:scrgbClr r="0" g="0" b="0"/>
        </a:lnRef>
        <a:fillRef idx="0">
          <a:scrgbClr r="0" g="0" b="0"/>
        </a:fillRef>
        <a:effectRef idx="0">
          <a:scrgbClr r="0" g="0" b="0"/>
        </a:effectRef>
        <a:fontRef idx="minor"/>
      </dsp:style>
    </dsp:sp>
    <dsp:sp modelId="{A29A6E65-69A7-4053-985D-22025D2ACF91}">
      <dsp:nvSpPr>
        <dsp:cNvPr id="0" name=""/>
        <dsp:cNvSpPr/>
      </dsp:nvSpPr>
      <dsp:spPr>
        <a:xfrm>
          <a:off x="3115311" y="6010284"/>
          <a:ext cx="807777" cy="353510"/>
        </a:xfrm>
        <a:custGeom>
          <a:avLst/>
          <a:gdLst/>
          <a:ahLst/>
          <a:cxnLst/>
          <a:rect l="0" t="0" r="0" b="0"/>
          <a:pathLst>
            <a:path>
              <a:moveTo>
                <a:pt x="808124" y="0"/>
              </a:moveTo>
              <a:lnTo>
                <a:pt x="808124" y="211495"/>
              </a:lnTo>
              <a:lnTo>
                <a:pt x="0" y="211495"/>
              </a:lnTo>
              <a:lnTo>
                <a:pt x="0" y="310351"/>
              </a:lnTo>
            </a:path>
          </a:pathLst>
        </a:custGeom>
        <a:noFill/>
        <a:ln w="25400" cap="flat" cmpd="sng" algn="ctr">
          <a:solidFill>
            <a:schemeClr val="accent2">
              <a:lumMod val="50000"/>
            </a:schemeClr>
          </a:solidFill>
          <a:prstDash val="solid"/>
        </a:ln>
        <a:effectLst/>
      </dsp:spPr>
      <dsp:style>
        <a:lnRef idx="2">
          <a:scrgbClr r="0" g="0" b="0"/>
        </a:lnRef>
        <a:fillRef idx="0">
          <a:scrgbClr r="0" g="0" b="0"/>
        </a:fillRef>
        <a:effectRef idx="0">
          <a:scrgbClr r="0" g="0" b="0"/>
        </a:effectRef>
        <a:fontRef idx="minor"/>
      </dsp:style>
    </dsp:sp>
    <dsp:sp modelId="{6A183F0D-6789-485A-ACE3-8A18D53B3EBE}">
      <dsp:nvSpPr>
        <dsp:cNvPr id="0" name=""/>
        <dsp:cNvSpPr/>
      </dsp:nvSpPr>
      <dsp:spPr>
        <a:xfrm>
          <a:off x="3875804" y="4514110"/>
          <a:ext cx="91440" cy="265723"/>
        </a:xfrm>
        <a:custGeom>
          <a:avLst/>
          <a:gdLst/>
          <a:ahLst/>
          <a:cxnLst/>
          <a:rect l="0" t="0" r="0" b="0"/>
          <a:pathLst>
            <a:path>
              <a:moveTo>
                <a:pt x="45720" y="0"/>
              </a:moveTo>
              <a:lnTo>
                <a:pt x="45720" y="310351"/>
              </a:lnTo>
            </a:path>
          </a:pathLst>
        </a:custGeom>
        <a:noFill/>
        <a:ln w="25400" cap="flat" cmpd="sng" algn="ctr">
          <a:solidFill>
            <a:schemeClr val="accent2">
              <a:lumMod val="50000"/>
            </a:schemeClr>
          </a:solidFill>
          <a:prstDash val="solid"/>
        </a:ln>
        <a:effectLst/>
      </dsp:spPr>
      <dsp:style>
        <a:lnRef idx="2">
          <a:scrgbClr r="0" g="0" b="0"/>
        </a:lnRef>
        <a:fillRef idx="0">
          <a:scrgbClr r="0" g="0" b="0"/>
        </a:fillRef>
        <a:effectRef idx="0">
          <a:scrgbClr r="0" g="0" b="0"/>
        </a:effectRef>
        <a:fontRef idx="minor"/>
      </dsp:style>
    </dsp:sp>
    <dsp:sp modelId="{6FED3DA9-31EE-4456-8E24-B3F5187C28F5}">
      <dsp:nvSpPr>
        <dsp:cNvPr id="0" name=""/>
        <dsp:cNvSpPr/>
      </dsp:nvSpPr>
      <dsp:spPr>
        <a:xfrm>
          <a:off x="3144752" y="3737334"/>
          <a:ext cx="776771" cy="309617"/>
        </a:xfrm>
        <a:custGeom>
          <a:avLst/>
          <a:gdLst/>
          <a:ahLst/>
          <a:cxnLst/>
          <a:rect l="0" t="0" r="0" b="0"/>
          <a:pathLst>
            <a:path>
              <a:moveTo>
                <a:pt x="0" y="0"/>
              </a:moveTo>
              <a:lnTo>
                <a:pt x="0" y="211495"/>
              </a:lnTo>
              <a:lnTo>
                <a:pt x="778613" y="211495"/>
              </a:lnTo>
              <a:lnTo>
                <a:pt x="778613" y="310351"/>
              </a:lnTo>
            </a:path>
          </a:pathLst>
        </a:custGeom>
        <a:noFill/>
        <a:ln w="25400" cap="flat" cmpd="sng" algn="ctr">
          <a:solidFill>
            <a:schemeClr val="accent2">
              <a:lumMod val="50000"/>
            </a:schemeClr>
          </a:solidFill>
          <a:prstDash val="solid"/>
        </a:ln>
        <a:effectLst/>
      </dsp:spPr>
      <dsp:style>
        <a:lnRef idx="2">
          <a:scrgbClr r="0" g="0" b="0"/>
        </a:lnRef>
        <a:fillRef idx="0">
          <a:scrgbClr r="0" g="0" b="0"/>
        </a:fillRef>
        <a:effectRef idx="0">
          <a:scrgbClr r="0" g="0" b="0"/>
        </a:effectRef>
        <a:fontRef idx="minor"/>
      </dsp:style>
    </dsp:sp>
    <dsp:sp modelId="{21F65107-2FCE-4D09-90D3-ACFE4425F1AE}">
      <dsp:nvSpPr>
        <dsp:cNvPr id="0" name=""/>
        <dsp:cNvSpPr/>
      </dsp:nvSpPr>
      <dsp:spPr>
        <a:xfrm>
          <a:off x="2383806" y="3737334"/>
          <a:ext cx="760946" cy="309617"/>
        </a:xfrm>
        <a:custGeom>
          <a:avLst/>
          <a:gdLst/>
          <a:ahLst/>
          <a:cxnLst/>
          <a:rect l="0" t="0" r="0" b="0"/>
          <a:pathLst>
            <a:path>
              <a:moveTo>
                <a:pt x="762751" y="0"/>
              </a:moveTo>
              <a:lnTo>
                <a:pt x="762751" y="211495"/>
              </a:lnTo>
              <a:lnTo>
                <a:pt x="0" y="211495"/>
              </a:lnTo>
              <a:lnTo>
                <a:pt x="0" y="310351"/>
              </a:lnTo>
            </a:path>
          </a:pathLst>
        </a:custGeom>
        <a:noFill/>
        <a:ln w="25400" cap="flat" cmpd="sng" algn="ctr">
          <a:solidFill>
            <a:schemeClr val="accent2">
              <a:lumMod val="50000"/>
            </a:schemeClr>
          </a:solidFill>
          <a:prstDash val="solid"/>
        </a:ln>
        <a:effectLst/>
      </dsp:spPr>
      <dsp:style>
        <a:lnRef idx="2">
          <a:scrgbClr r="0" g="0" b="0"/>
        </a:lnRef>
        <a:fillRef idx="0">
          <a:scrgbClr r="0" g="0" b="0"/>
        </a:fillRef>
        <a:effectRef idx="0">
          <a:scrgbClr r="0" g="0" b="0"/>
        </a:effectRef>
        <a:fontRef idx="minor"/>
      </dsp:style>
    </dsp:sp>
    <dsp:sp modelId="{3D1EC1A9-F129-478F-B477-667CF33179CC}">
      <dsp:nvSpPr>
        <dsp:cNvPr id="0" name=""/>
        <dsp:cNvSpPr/>
      </dsp:nvSpPr>
      <dsp:spPr>
        <a:xfrm>
          <a:off x="3099032" y="2877470"/>
          <a:ext cx="91440" cy="309617"/>
        </a:xfrm>
        <a:custGeom>
          <a:avLst/>
          <a:gdLst/>
          <a:ahLst/>
          <a:cxnLst/>
          <a:rect l="0" t="0" r="0" b="0"/>
          <a:pathLst>
            <a:path>
              <a:moveTo>
                <a:pt x="45720" y="0"/>
              </a:moveTo>
              <a:lnTo>
                <a:pt x="45720" y="310351"/>
              </a:lnTo>
            </a:path>
          </a:pathLst>
        </a:custGeom>
        <a:noFill/>
        <a:ln w="25400" cap="flat" cmpd="sng" algn="ctr">
          <a:solidFill>
            <a:schemeClr val="accent2">
              <a:lumMod val="50000"/>
            </a:schemeClr>
          </a:solidFill>
          <a:prstDash val="solid"/>
        </a:ln>
        <a:effectLst/>
      </dsp:spPr>
      <dsp:style>
        <a:lnRef idx="2">
          <a:scrgbClr r="0" g="0" b="0"/>
        </a:lnRef>
        <a:fillRef idx="0">
          <a:scrgbClr r="0" g="0" b="0"/>
        </a:fillRef>
        <a:effectRef idx="0">
          <a:scrgbClr r="0" g="0" b="0"/>
        </a:effectRef>
        <a:fontRef idx="minor"/>
      </dsp:style>
    </dsp:sp>
    <dsp:sp modelId="{ED933F33-C345-4E51-A206-B34BBB136AEE}">
      <dsp:nvSpPr>
        <dsp:cNvPr id="0" name=""/>
        <dsp:cNvSpPr/>
      </dsp:nvSpPr>
      <dsp:spPr>
        <a:xfrm>
          <a:off x="2041872" y="1821137"/>
          <a:ext cx="1102880" cy="309617"/>
        </a:xfrm>
        <a:custGeom>
          <a:avLst/>
          <a:gdLst/>
          <a:ahLst/>
          <a:cxnLst/>
          <a:rect l="0" t="0" r="0" b="0"/>
          <a:pathLst>
            <a:path>
              <a:moveTo>
                <a:pt x="0" y="0"/>
              </a:moveTo>
              <a:lnTo>
                <a:pt x="0" y="211495"/>
              </a:lnTo>
              <a:lnTo>
                <a:pt x="1031668" y="211495"/>
              </a:lnTo>
              <a:lnTo>
                <a:pt x="1031668" y="310351"/>
              </a:lnTo>
            </a:path>
          </a:pathLst>
        </a:custGeom>
        <a:noFill/>
        <a:ln w="25400" cap="flat" cmpd="sng" algn="ctr">
          <a:solidFill>
            <a:schemeClr val="accent2">
              <a:lumMod val="50000"/>
            </a:schemeClr>
          </a:solidFill>
          <a:prstDash val="solid"/>
        </a:ln>
        <a:effectLst/>
      </dsp:spPr>
      <dsp:style>
        <a:lnRef idx="2">
          <a:scrgbClr r="0" g="0" b="0"/>
        </a:lnRef>
        <a:fillRef idx="0">
          <a:scrgbClr r="0" g="0" b="0"/>
        </a:fillRef>
        <a:effectRef idx="0">
          <a:scrgbClr r="0" g="0" b="0"/>
        </a:effectRef>
        <a:fontRef idx="minor"/>
      </dsp:style>
    </dsp:sp>
    <dsp:sp modelId="{DA23332F-FF3D-4A3D-8DC3-96C0B6F3FE96}">
      <dsp:nvSpPr>
        <dsp:cNvPr id="0" name=""/>
        <dsp:cNvSpPr/>
      </dsp:nvSpPr>
      <dsp:spPr>
        <a:xfrm>
          <a:off x="986158" y="1821137"/>
          <a:ext cx="1055714" cy="309617"/>
        </a:xfrm>
        <a:custGeom>
          <a:avLst/>
          <a:gdLst/>
          <a:ahLst/>
          <a:cxnLst/>
          <a:rect l="0" t="0" r="0" b="0"/>
          <a:pathLst>
            <a:path>
              <a:moveTo>
                <a:pt x="811907" y="0"/>
              </a:moveTo>
              <a:lnTo>
                <a:pt x="811907" y="211495"/>
              </a:lnTo>
              <a:lnTo>
                <a:pt x="0" y="211495"/>
              </a:lnTo>
              <a:lnTo>
                <a:pt x="0" y="310351"/>
              </a:lnTo>
            </a:path>
          </a:pathLst>
        </a:custGeom>
        <a:noFill/>
        <a:ln w="25400" cap="flat" cmpd="sng" algn="ctr">
          <a:solidFill>
            <a:schemeClr val="accent2">
              <a:lumMod val="50000"/>
            </a:schemeClr>
          </a:solidFill>
          <a:prstDash val="solid"/>
        </a:ln>
        <a:effectLst/>
      </dsp:spPr>
      <dsp:style>
        <a:lnRef idx="2">
          <a:scrgbClr r="0" g="0" b="0"/>
        </a:lnRef>
        <a:fillRef idx="0">
          <a:scrgbClr r="0" g="0" b="0"/>
        </a:fillRef>
        <a:effectRef idx="0">
          <a:scrgbClr r="0" g="0" b="0"/>
        </a:effectRef>
        <a:fontRef idx="minor"/>
      </dsp:style>
    </dsp:sp>
    <dsp:sp modelId="{0B7F4DDD-436F-4166-A0F9-4588636C3E95}">
      <dsp:nvSpPr>
        <dsp:cNvPr id="0" name=""/>
        <dsp:cNvSpPr/>
      </dsp:nvSpPr>
      <dsp:spPr>
        <a:xfrm>
          <a:off x="1996152" y="834372"/>
          <a:ext cx="91440" cy="309617"/>
        </a:xfrm>
        <a:custGeom>
          <a:avLst/>
          <a:gdLst/>
          <a:ahLst/>
          <a:cxnLst/>
          <a:rect l="0" t="0" r="0" b="0"/>
          <a:pathLst>
            <a:path>
              <a:moveTo>
                <a:pt x="45720" y="0"/>
              </a:moveTo>
              <a:lnTo>
                <a:pt x="45720" y="310351"/>
              </a:lnTo>
            </a:path>
          </a:pathLst>
        </a:custGeom>
        <a:noFill/>
        <a:ln w="25400" cap="flat" cmpd="sng" algn="ctr">
          <a:solidFill>
            <a:schemeClr val="accent2">
              <a:lumMod val="50000"/>
            </a:schemeClr>
          </a:solidFill>
          <a:prstDash val="solid"/>
        </a:ln>
        <a:effectLst/>
      </dsp:spPr>
      <dsp:style>
        <a:lnRef idx="2">
          <a:scrgbClr r="0" g="0" b="0"/>
        </a:lnRef>
        <a:fillRef idx="0">
          <a:scrgbClr r="0" g="0" b="0"/>
        </a:fillRef>
        <a:effectRef idx="0">
          <a:scrgbClr r="0" g="0" b="0"/>
        </a:effectRef>
        <a:fontRef idx="minor"/>
      </dsp:style>
    </dsp:sp>
    <dsp:sp modelId="{DF1F5C44-8797-43D1-A541-368978A93F33}">
      <dsp:nvSpPr>
        <dsp:cNvPr id="0" name=""/>
        <dsp:cNvSpPr/>
      </dsp:nvSpPr>
      <dsp:spPr>
        <a:xfrm>
          <a:off x="222670" y="279859"/>
          <a:ext cx="3638404" cy="554512"/>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41EF44F-1BA0-4061-922E-6A681E3F7455}">
      <dsp:nvSpPr>
        <dsp:cNvPr id="0" name=""/>
        <dsp:cNvSpPr/>
      </dsp:nvSpPr>
      <dsp:spPr>
        <a:xfrm>
          <a:off x="340957" y="392232"/>
          <a:ext cx="3638404" cy="554512"/>
        </a:xfrm>
        <a:prstGeom prst="roundRect">
          <a:avLst>
            <a:gd name="adj" fmla="val 10000"/>
          </a:avLst>
        </a:prstGeom>
        <a:solidFill>
          <a:sysClr val="window" lastClr="FFFFFF">
            <a:alpha val="90000"/>
            <a:hueOff val="0"/>
            <a:satOff val="0"/>
            <a:lumOff val="0"/>
            <a:alphaOff val="0"/>
          </a:sysClr>
        </a:solidFill>
        <a:ln w="25400" cap="flat" cmpd="sng" algn="ctr">
          <a:solidFill>
            <a:schemeClr val="accent2">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Calls or reminder for applications made periodically</a:t>
          </a:r>
        </a:p>
      </dsp:txBody>
      <dsp:txXfrm>
        <a:off x="357198" y="408473"/>
        <a:ext cx="3605922" cy="522030"/>
      </dsp:txXfrm>
    </dsp:sp>
    <dsp:sp modelId="{B7252AA4-0CDB-4D9E-A000-49F568DEC4E9}">
      <dsp:nvSpPr>
        <dsp:cNvPr id="0" name=""/>
        <dsp:cNvSpPr/>
      </dsp:nvSpPr>
      <dsp:spPr>
        <a:xfrm>
          <a:off x="186096" y="1143989"/>
          <a:ext cx="3711551" cy="677147"/>
        </a:xfrm>
        <a:prstGeom prst="roundRect">
          <a:avLst>
            <a:gd name="adj" fmla="val 10000"/>
          </a:avLst>
        </a:prstGeom>
        <a:solidFill>
          <a:schemeClr val="accent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5DB80E-6177-47E3-92A8-33D193FA75EF}">
      <dsp:nvSpPr>
        <dsp:cNvPr id="0" name=""/>
        <dsp:cNvSpPr/>
      </dsp:nvSpPr>
      <dsp:spPr>
        <a:xfrm>
          <a:off x="304383" y="1256362"/>
          <a:ext cx="3711551" cy="677147"/>
        </a:xfrm>
        <a:prstGeom prst="roundRect">
          <a:avLst>
            <a:gd name="adj" fmla="val 10000"/>
          </a:avLst>
        </a:prstGeom>
        <a:solidFill>
          <a:sysClr val="window" lastClr="FFFFFF">
            <a:alpha val="90000"/>
            <a:hueOff val="0"/>
            <a:satOff val="0"/>
            <a:lumOff val="0"/>
            <a:alphaOff val="0"/>
          </a:sysClr>
        </a:solidFill>
        <a:ln w="25400" cap="flat" cmpd="sng" algn="ctr">
          <a:solidFill>
            <a:schemeClr val="accent2">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Applications pre-screened by dedicated staff within the AIMS-NEI Department of Academic Development at the secretariat</a:t>
          </a:r>
        </a:p>
      </dsp:txBody>
      <dsp:txXfrm>
        <a:off x="324216" y="1276195"/>
        <a:ext cx="3671885" cy="637481"/>
      </dsp:txXfrm>
    </dsp:sp>
    <dsp:sp modelId="{32FB7656-DC68-4C03-8242-5A9526FF8124}">
      <dsp:nvSpPr>
        <dsp:cNvPr id="0" name=""/>
        <dsp:cNvSpPr/>
      </dsp:nvSpPr>
      <dsp:spPr>
        <a:xfrm>
          <a:off x="1565" y="2130754"/>
          <a:ext cx="1969186" cy="807672"/>
        </a:xfrm>
        <a:prstGeom prst="roundRect">
          <a:avLst>
            <a:gd name="adj" fmla="val 10000"/>
          </a:avLst>
        </a:prstGeom>
        <a:solidFill>
          <a:schemeClr val="accent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0293C9-C200-4BB1-88A1-C65C370E4E33}">
      <dsp:nvSpPr>
        <dsp:cNvPr id="0" name=""/>
        <dsp:cNvSpPr/>
      </dsp:nvSpPr>
      <dsp:spPr>
        <a:xfrm>
          <a:off x="119852" y="2243127"/>
          <a:ext cx="1969186" cy="807672"/>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Applications rejected based on:</a:t>
          </a:r>
        </a:p>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 Key eligibility criterias</a:t>
          </a:r>
        </a:p>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 Incomplete applications</a:t>
          </a:r>
        </a:p>
        <a:p>
          <a:pPr lvl="0" algn="ctr" defTabSz="466725">
            <a:lnSpc>
              <a:spcPct val="90000"/>
            </a:lnSpc>
            <a:spcBef>
              <a:spcPct val="0"/>
            </a:spcBef>
            <a:spcAft>
              <a:spcPct val="35000"/>
            </a:spcAft>
          </a:pPr>
          <a:endPar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endParaRPr>
        </a:p>
      </dsp:txBody>
      <dsp:txXfrm>
        <a:off x="143508" y="2266783"/>
        <a:ext cx="1921874" cy="760360"/>
      </dsp:txXfrm>
    </dsp:sp>
    <dsp:sp modelId="{18FFD9BC-C305-472E-A34C-180A90BC20DC}">
      <dsp:nvSpPr>
        <dsp:cNvPr id="0" name=""/>
        <dsp:cNvSpPr/>
      </dsp:nvSpPr>
      <dsp:spPr>
        <a:xfrm>
          <a:off x="2207326" y="2130754"/>
          <a:ext cx="1874853" cy="746716"/>
        </a:xfrm>
        <a:prstGeom prst="roundRect">
          <a:avLst>
            <a:gd name="adj" fmla="val 10000"/>
          </a:avLst>
        </a:prstGeom>
        <a:solidFill>
          <a:schemeClr val="accent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7B87D9-A06E-463D-A526-1720EC13A2AB}">
      <dsp:nvSpPr>
        <dsp:cNvPr id="0" name=""/>
        <dsp:cNvSpPr/>
      </dsp:nvSpPr>
      <dsp:spPr>
        <a:xfrm>
          <a:off x="2325613" y="2243127"/>
          <a:ext cx="1874853" cy="746716"/>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Acceptable files sorted and shared electronically with the review panel members</a:t>
          </a:r>
        </a:p>
      </dsp:txBody>
      <dsp:txXfrm>
        <a:off x="2347484" y="2264998"/>
        <a:ext cx="1831111" cy="702974"/>
      </dsp:txXfrm>
    </dsp:sp>
    <dsp:sp modelId="{2FCC999B-A08F-4735-A4E2-7E5AAF4D83C9}">
      <dsp:nvSpPr>
        <dsp:cNvPr id="0" name=""/>
        <dsp:cNvSpPr/>
      </dsp:nvSpPr>
      <dsp:spPr>
        <a:xfrm>
          <a:off x="2357619" y="3187088"/>
          <a:ext cx="1574267" cy="550246"/>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4B3BFF9-3E98-4B75-A4C3-8EF4B5F8C892}">
      <dsp:nvSpPr>
        <dsp:cNvPr id="0" name=""/>
        <dsp:cNvSpPr/>
      </dsp:nvSpPr>
      <dsp:spPr>
        <a:xfrm>
          <a:off x="2475906" y="3299461"/>
          <a:ext cx="1574267" cy="550246"/>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Review panelists grade applicants</a:t>
          </a:r>
        </a:p>
      </dsp:txBody>
      <dsp:txXfrm>
        <a:off x="2492022" y="3315577"/>
        <a:ext cx="1542035" cy="518014"/>
      </dsp:txXfrm>
    </dsp:sp>
    <dsp:sp modelId="{958E3DF4-27DB-49CB-A60E-7130632C2DDF}">
      <dsp:nvSpPr>
        <dsp:cNvPr id="0" name=""/>
        <dsp:cNvSpPr/>
      </dsp:nvSpPr>
      <dsp:spPr>
        <a:xfrm>
          <a:off x="1725322" y="4046952"/>
          <a:ext cx="1316967" cy="440658"/>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9917447-66A6-44EC-91E4-97DD751A15DF}">
      <dsp:nvSpPr>
        <dsp:cNvPr id="0" name=""/>
        <dsp:cNvSpPr/>
      </dsp:nvSpPr>
      <dsp:spPr>
        <a:xfrm>
          <a:off x="1843610" y="4159325"/>
          <a:ext cx="1316967" cy="440658"/>
        </a:xfrm>
        <a:prstGeom prst="roundRect">
          <a:avLst>
            <a:gd name="adj" fmla="val 10000"/>
          </a:avLst>
        </a:prstGeom>
        <a:solidFill>
          <a:sysClr val="window" lastClr="FFFFFF">
            <a:alpha val="90000"/>
            <a:hueOff val="0"/>
            <a:satOff val="0"/>
            <a:lumOff val="0"/>
            <a:alphaOff val="0"/>
          </a:sysClr>
        </a:solidFill>
        <a:ln w="25400" cap="flat" cmpd="sng" algn="ctr">
          <a:solidFill>
            <a:schemeClr val="accent2">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Not shortlisted</a:t>
          </a:r>
        </a:p>
      </dsp:txBody>
      <dsp:txXfrm>
        <a:off x="1856516" y="4172231"/>
        <a:ext cx="1291155" cy="414846"/>
      </dsp:txXfrm>
    </dsp:sp>
    <dsp:sp modelId="{E01615B7-9C0B-4FA5-8E7B-8FD8D9DB53A9}">
      <dsp:nvSpPr>
        <dsp:cNvPr id="0" name=""/>
        <dsp:cNvSpPr/>
      </dsp:nvSpPr>
      <dsp:spPr>
        <a:xfrm>
          <a:off x="3278865" y="4046952"/>
          <a:ext cx="1285317" cy="467158"/>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7273960-5964-41C5-9B3F-B94498D9640F}">
      <dsp:nvSpPr>
        <dsp:cNvPr id="0" name=""/>
        <dsp:cNvSpPr/>
      </dsp:nvSpPr>
      <dsp:spPr>
        <a:xfrm>
          <a:off x="3397152" y="4159325"/>
          <a:ext cx="1285317" cy="467158"/>
        </a:xfrm>
        <a:prstGeom prst="roundRect">
          <a:avLst>
            <a:gd name="adj" fmla="val 10000"/>
          </a:avLst>
        </a:prstGeom>
        <a:solidFill>
          <a:sysClr val="window" lastClr="FFFFFF">
            <a:alpha val="90000"/>
            <a:hueOff val="0"/>
            <a:satOff val="0"/>
            <a:lumOff val="0"/>
            <a:alphaOff val="0"/>
          </a:sysClr>
        </a:solidFill>
        <a:ln w="25400" cap="flat" cmpd="sng" algn="ctr">
          <a:solidFill>
            <a:schemeClr val="accent2">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Shortlisted candidates</a:t>
          </a:r>
        </a:p>
      </dsp:txBody>
      <dsp:txXfrm>
        <a:off x="3410835" y="4173008"/>
        <a:ext cx="1257951" cy="439792"/>
      </dsp:txXfrm>
    </dsp:sp>
    <dsp:sp modelId="{A6566F76-1EC4-4518-B9AD-CF33589CD0B0}">
      <dsp:nvSpPr>
        <dsp:cNvPr id="0" name=""/>
        <dsp:cNvSpPr/>
      </dsp:nvSpPr>
      <dsp:spPr>
        <a:xfrm>
          <a:off x="2427265" y="4779833"/>
          <a:ext cx="2991646" cy="1230450"/>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AE26E54-9A95-46FC-B3D7-E1EC0070DFD7}">
      <dsp:nvSpPr>
        <dsp:cNvPr id="0" name=""/>
        <dsp:cNvSpPr/>
      </dsp:nvSpPr>
      <dsp:spPr>
        <a:xfrm>
          <a:off x="2545553" y="4892206"/>
          <a:ext cx="2991646" cy="1230450"/>
        </a:xfrm>
        <a:prstGeom prst="roundRect">
          <a:avLst>
            <a:gd name="adj" fmla="val 10000"/>
          </a:avLst>
        </a:prstGeom>
        <a:solidFill>
          <a:sysClr val="window" lastClr="FFFFFF">
            <a:alpha val="90000"/>
            <a:hueOff val="0"/>
            <a:satOff val="0"/>
            <a:lumOff val="0"/>
            <a:alphaOff val="0"/>
          </a:sysClr>
        </a:solidFill>
        <a:ln w="25400" cap="flat" cmpd="sng" algn="ctr">
          <a:solidFill>
            <a:schemeClr val="accent2">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ZA" sz="1050" b="1"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Final ranking of candidtates</a:t>
          </a:r>
        </a:p>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Comments/approval from AIMS Centre Directors and Academic Directors/Managers</a:t>
          </a:r>
        </a:p>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(An interview could be requested)</a:t>
          </a:r>
        </a:p>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Final selection of candidates by senior AIMS-NEI Academic staff</a:t>
          </a:r>
        </a:p>
      </dsp:txBody>
      <dsp:txXfrm>
        <a:off x="2581592" y="4928245"/>
        <a:ext cx="2919568" cy="1158372"/>
      </dsp:txXfrm>
    </dsp:sp>
    <dsp:sp modelId="{40577288-D7EB-43AE-9DBA-2D6F96F4D68D}">
      <dsp:nvSpPr>
        <dsp:cNvPr id="0" name=""/>
        <dsp:cNvSpPr/>
      </dsp:nvSpPr>
      <dsp:spPr>
        <a:xfrm>
          <a:off x="2583018" y="6363795"/>
          <a:ext cx="1064586" cy="618287"/>
        </a:xfrm>
        <a:prstGeom prst="roundRect">
          <a:avLst>
            <a:gd name="adj" fmla="val 10000"/>
          </a:avLst>
        </a:prstGeom>
        <a:solidFill>
          <a:schemeClr val="accent2">
            <a:lumMod val="5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6DB4134-0BC1-4430-91CD-AA8F76C750AD}">
      <dsp:nvSpPr>
        <dsp:cNvPr id="0" name=""/>
        <dsp:cNvSpPr/>
      </dsp:nvSpPr>
      <dsp:spPr>
        <a:xfrm>
          <a:off x="2701306" y="6476168"/>
          <a:ext cx="1064586" cy="618287"/>
        </a:xfrm>
        <a:prstGeom prst="roundRect">
          <a:avLst>
            <a:gd name="adj" fmla="val 10000"/>
          </a:avLst>
        </a:prstGeom>
        <a:solidFill>
          <a:sysClr val="window" lastClr="FFFFFF">
            <a:alpha val="90000"/>
            <a:hueOff val="0"/>
            <a:satOff val="0"/>
            <a:lumOff val="0"/>
            <a:alphaOff val="0"/>
          </a:sysClr>
        </a:solidFill>
        <a:ln w="25400" cap="flat" cmpd="sng" algn="ctr">
          <a:solidFill>
            <a:schemeClr val="accent2">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Not selected</a:t>
          </a:r>
        </a:p>
      </dsp:txBody>
      <dsp:txXfrm>
        <a:off x="2719415" y="6494277"/>
        <a:ext cx="1028368" cy="582069"/>
      </dsp:txXfrm>
    </dsp:sp>
    <dsp:sp modelId="{E7B86301-9F9A-45CC-A1B3-4C1C903B03DB}">
      <dsp:nvSpPr>
        <dsp:cNvPr id="0" name=""/>
        <dsp:cNvSpPr/>
      </dsp:nvSpPr>
      <dsp:spPr>
        <a:xfrm>
          <a:off x="3884179" y="6363795"/>
          <a:ext cx="1375849" cy="676012"/>
        </a:xfrm>
        <a:prstGeom prst="roundRect">
          <a:avLst>
            <a:gd name="adj" fmla="val 10000"/>
          </a:avLst>
        </a:prstGeom>
        <a:solidFill>
          <a:schemeClr val="accent2">
            <a:lumMod val="50000"/>
          </a:schemeClr>
        </a:solidFill>
        <a:ln w="25400" cap="flat" cmpd="sng" algn="ctr">
          <a:solidFill>
            <a:schemeClr val="accent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BFBA6CE8-98D7-4776-B228-6BBF975AF44B}">
      <dsp:nvSpPr>
        <dsp:cNvPr id="0" name=""/>
        <dsp:cNvSpPr/>
      </dsp:nvSpPr>
      <dsp:spPr>
        <a:xfrm>
          <a:off x="4002466" y="6476168"/>
          <a:ext cx="1375849" cy="676012"/>
        </a:xfrm>
        <a:prstGeom prst="roundRect">
          <a:avLst>
            <a:gd name="adj" fmla="val 10000"/>
          </a:avLst>
        </a:prstGeom>
        <a:solidFill>
          <a:sysClr val="window" lastClr="FFFFFF">
            <a:alpha val="90000"/>
            <a:hueOff val="0"/>
            <a:satOff val="0"/>
            <a:lumOff val="0"/>
            <a:alphaOff val="0"/>
          </a:sysClr>
        </a:solidFill>
        <a:ln w="25400" cap="flat" cmpd="sng" algn="ctr">
          <a:solidFill>
            <a:schemeClr val="accent2">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Accepted </a:t>
          </a:r>
        </a:p>
        <a:p>
          <a:pPr lvl="0" algn="ctr" defTabSz="466725">
            <a:lnSpc>
              <a:spcPct val="90000"/>
            </a:lnSpc>
            <a:spcBef>
              <a:spcPct val="0"/>
            </a:spcBef>
            <a:spcAft>
              <a:spcPct val="35000"/>
            </a:spcAft>
          </a:pPr>
          <a:r>
            <a:rPr lang="en-ZA" sz="1050" kern="1200">
              <a:solidFill>
                <a:sysClr val="windowText" lastClr="000000">
                  <a:hueOff val="0"/>
                  <a:satOff val="0"/>
                  <a:lumOff val="0"/>
                  <a:alphaOff val="0"/>
                </a:sysClr>
              </a:solidFill>
              <a:latin typeface="Times" panose="02020603050405020304" pitchFamily="18" charset="0"/>
              <a:ea typeface="+mn-ea"/>
              <a:cs typeface="Times" panose="02020603050405020304" pitchFamily="18" charset="0"/>
            </a:rPr>
            <a:t>- Grant agreement signed with candidates</a:t>
          </a:r>
        </a:p>
      </dsp:txBody>
      <dsp:txXfrm>
        <a:off x="4022266" y="6495968"/>
        <a:ext cx="1336249" cy="6364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841A-E526-4A78-8DCD-FEB52895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AIMS NEI Secretariat LH 2014 TEMPLATE</Template>
  <TotalTime>0</TotalTime>
  <Pages>4</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GBC Design</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Linda</cp:lastModifiedBy>
  <cp:revision>2</cp:revision>
  <cp:lastPrinted>2014-05-25T19:13:00Z</cp:lastPrinted>
  <dcterms:created xsi:type="dcterms:W3CDTF">2015-09-15T16:45:00Z</dcterms:created>
  <dcterms:modified xsi:type="dcterms:W3CDTF">2015-09-15T16:45:00Z</dcterms:modified>
</cp:coreProperties>
</file>